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200A" w14:textId="77777777" w:rsidR="005258AB" w:rsidRDefault="005258AB">
      <w:pPr>
        <w:rPr>
          <w:rFonts w:ascii="ＭＳ 明朝" w:hAnsi="ＭＳ 明朝"/>
        </w:rPr>
      </w:pPr>
    </w:p>
    <w:p w14:paraId="30B1EA7D" w14:textId="77777777" w:rsidR="005258AB" w:rsidRDefault="005258AB">
      <w:pPr>
        <w:jc w:val="center"/>
        <w:rPr>
          <w:rFonts w:ascii="ＭＳ 明朝" w:hAnsi="ＭＳ 明朝"/>
          <w:b/>
          <w:bCs/>
          <w:w w:val="150"/>
          <w:sz w:val="24"/>
        </w:rPr>
      </w:pPr>
      <w:r>
        <w:rPr>
          <w:rFonts w:ascii="ＭＳ 明朝" w:hAnsi="ＭＳ 明朝" w:hint="eastAsia"/>
          <w:b/>
          <w:bCs/>
          <w:w w:val="150"/>
          <w:sz w:val="24"/>
        </w:rPr>
        <w:t>治験（製造販売後臨床試験）実施契約書</w:t>
      </w:r>
    </w:p>
    <w:p w14:paraId="347D827F" w14:textId="77777777" w:rsidR="005258AB" w:rsidRDefault="005258AB">
      <w:pPr>
        <w:rPr>
          <w:rFonts w:ascii="ＭＳ 明朝" w:hAnsi="ＭＳ 明朝"/>
        </w:rPr>
      </w:pPr>
    </w:p>
    <w:p w14:paraId="4E0407BF" w14:textId="77777777" w:rsidR="005258AB" w:rsidRDefault="005258AB">
      <w:pPr>
        <w:rPr>
          <w:rFonts w:ascii="ＭＳ 明朝" w:hAnsi="ＭＳ 明朝"/>
        </w:rPr>
      </w:pPr>
    </w:p>
    <w:p w14:paraId="0BA9FA6A" w14:textId="47ADA0C9" w:rsidR="00284B43" w:rsidRPr="00284B43" w:rsidRDefault="00284B43" w:rsidP="00284B43">
      <w:pPr>
        <w:ind w:firstLineChars="100" w:firstLine="210"/>
        <w:rPr>
          <w:rFonts w:ascii="ＭＳ 明朝" w:hAnsi="ＭＳ 明朝"/>
        </w:rPr>
      </w:pPr>
      <w:r w:rsidRPr="00284B43">
        <w:rPr>
          <w:rFonts w:ascii="ＭＳ 明朝" w:hAnsi="ＭＳ 明朝" w:hint="eastAsia"/>
        </w:rPr>
        <w:t xml:space="preserve">兵庫県立がんセンター（以下「甲」という。）と           </w:t>
      </w:r>
      <w:r>
        <w:rPr>
          <w:rFonts w:ascii="ＭＳ 明朝" w:hAnsi="ＭＳ 明朝" w:hint="eastAsia"/>
        </w:rPr>
        <w:t xml:space="preserve">　　　</w:t>
      </w:r>
      <w:r w:rsidRPr="00284B43">
        <w:rPr>
          <w:rFonts w:ascii="ＭＳ 明朝" w:hAnsi="ＭＳ 明朝" w:hint="eastAsia"/>
        </w:rPr>
        <w:t xml:space="preserve"> </w:t>
      </w:r>
      <w:r>
        <w:rPr>
          <w:rFonts w:ascii="ＭＳ 明朝" w:hAnsi="ＭＳ 明朝" w:hint="eastAsia"/>
        </w:rPr>
        <w:t>（以下「乙」という。）とは、</w:t>
      </w:r>
      <w:r w:rsidR="00173A71">
        <w:rPr>
          <w:rFonts w:ascii="ＭＳ 明朝" w:hAnsi="ＭＳ 明朝" w:hint="eastAsia"/>
        </w:rPr>
        <w:t>被験</w:t>
      </w:r>
      <w:r>
        <w:rPr>
          <w:rFonts w:ascii="ＭＳ 明朝" w:hAnsi="ＭＳ 明朝" w:hint="eastAsia"/>
        </w:rPr>
        <w:t xml:space="preserve">薬　　　　　</w:t>
      </w:r>
      <w:r w:rsidRPr="00284B43">
        <w:rPr>
          <w:rFonts w:ascii="ＭＳ 明朝" w:hAnsi="ＭＳ 明朝" w:hint="eastAsia"/>
        </w:rPr>
        <w:t xml:space="preserve">　の臨床試験（以下「本治験」という。）の実施について、次のとおり契約を締結する。</w:t>
      </w:r>
    </w:p>
    <w:p w14:paraId="12F867B0" w14:textId="77777777" w:rsidR="00284B43" w:rsidRPr="00284B43" w:rsidRDefault="00284B43" w:rsidP="00284B43">
      <w:pPr>
        <w:ind w:firstLineChars="100" w:firstLine="210"/>
        <w:rPr>
          <w:rFonts w:ascii="ＭＳ 明朝" w:hAnsi="ＭＳ 明朝"/>
        </w:rPr>
      </w:pPr>
      <w:r w:rsidRPr="00284B43">
        <w:rPr>
          <w:rFonts w:ascii="ＭＳ 明朝" w:hAnsi="ＭＳ 明朝" w:hint="eastAsia"/>
        </w:rPr>
        <w:t>なお、この契約書が製造販売後臨床試験の実施に関する契約の場合にあっては、本契約書及び甲が定める書類に「治験」とあるものは「製造販売後臨床試験」と読み替えるものとする。</w:t>
      </w:r>
    </w:p>
    <w:p w14:paraId="5EAE80BC" w14:textId="77777777" w:rsidR="00284B43" w:rsidRPr="00284B43" w:rsidRDefault="00284B43" w:rsidP="00284B43">
      <w:pPr>
        <w:rPr>
          <w:rFonts w:ascii="ＭＳ 明朝" w:hAnsi="ＭＳ 明朝"/>
        </w:rPr>
      </w:pPr>
    </w:p>
    <w:p w14:paraId="678D962B" w14:textId="77777777" w:rsidR="00284B43" w:rsidRPr="00284B43" w:rsidRDefault="00284B43" w:rsidP="00284B43">
      <w:pPr>
        <w:rPr>
          <w:rFonts w:ascii="ＭＳ 明朝" w:hAnsi="ＭＳ 明朝"/>
        </w:rPr>
      </w:pPr>
      <w:r w:rsidRPr="00284B43">
        <w:rPr>
          <w:rFonts w:ascii="ＭＳ 明朝" w:hAnsi="ＭＳ 明朝" w:hint="eastAsia"/>
        </w:rPr>
        <w:t>（委託等）</w:t>
      </w:r>
    </w:p>
    <w:p w14:paraId="3DC6E2B6" w14:textId="77777777" w:rsidR="00284B43" w:rsidRPr="00284B43" w:rsidRDefault="00284B43" w:rsidP="00284B43">
      <w:pPr>
        <w:rPr>
          <w:rFonts w:ascii="ＭＳ 明朝" w:hAnsi="ＭＳ 明朝"/>
        </w:rPr>
      </w:pPr>
      <w:r w:rsidRPr="00284B43">
        <w:rPr>
          <w:rFonts w:ascii="ＭＳ 明朝" w:hAnsi="ＭＳ 明朝" w:hint="eastAsia"/>
        </w:rPr>
        <w:t>第１条　乙は、本治験の実施を甲に委託し、甲はこれを受託する。</w:t>
      </w:r>
    </w:p>
    <w:p w14:paraId="11F439F6" w14:textId="77777777" w:rsidR="00284B43" w:rsidRPr="00284B43" w:rsidRDefault="00284B43" w:rsidP="00284B43">
      <w:pPr>
        <w:rPr>
          <w:rFonts w:ascii="ＭＳ 明朝" w:hAnsi="ＭＳ 明朝"/>
        </w:rPr>
      </w:pPr>
    </w:p>
    <w:p w14:paraId="61603DAD" w14:textId="77777777" w:rsidR="00284B43" w:rsidRPr="00284B43" w:rsidRDefault="00284B43" w:rsidP="00284B43">
      <w:pPr>
        <w:rPr>
          <w:rFonts w:ascii="ＭＳ 明朝" w:hAnsi="ＭＳ 明朝"/>
        </w:rPr>
      </w:pPr>
      <w:r w:rsidRPr="00284B43">
        <w:rPr>
          <w:rFonts w:ascii="ＭＳ 明朝" w:hAnsi="ＭＳ 明朝" w:hint="eastAsia"/>
        </w:rPr>
        <w:t>（本治験の内容）</w:t>
      </w:r>
    </w:p>
    <w:p w14:paraId="442AEF3D" w14:textId="77777777" w:rsidR="00284B43" w:rsidRPr="00284B43" w:rsidRDefault="00284B43" w:rsidP="00284B43">
      <w:pPr>
        <w:rPr>
          <w:rFonts w:ascii="ＭＳ 明朝" w:hAnsi="ＭＳ 明朝"/>
        </w:rPr>
      </w:pPr>
      <w:r w:rsidRPr="00284B43">
        <w:rPr>
          <w:rFonts w:ascii="ＭＳ 明朝" w:hAnsi="ＭＳ 明朝" w:hint="eastAsia"/>
        </w:rPr>
        <w:t>第２条　本治験の内容は、次に掲げるとおりとする。</w:t>
      </w:r>
    </w:p>
    <w:p w14:paraId="3E28C563" w14:textId="5263F7EC" w:rsidR="00284B43" w:rsidRPr="00284B43" w:rsidRDefault="00284B43" w:rsidP="00284B43">
      <w:pPr>
        <w:rPr>
          <w:rFonts w:ascii="ＭＳ 明朝" w:hAnsi="ＭＳ 明朝"/>
        </w:rPr>
      </w:pPr>
      <w:r w:rsidRPr="00284B43">
        <w:rPr>
          <w:rFonts w:ascii="ＭＳ 明朝" w:hAnsi="ＭＳ 明朝" w:hint="eastAsia"/>
        </w:rPr>
        <w:t>(1)</w:t>
      </w:r>
      <w:r w:rsidR="001E24DB">
        <w:rPr>
          <w:rFonts w:ascii="ＭＳ 明朝" w:hAnsi="ＭＳ 明朝" w:hint="eastAsia"/>
        </w:rPr>
        <w:t xml:space="preserve"> </w:t>
      </w:r>
      <w:r w:rsidRPr="00284B43">
        <w:rPr>
          <w:rFonts w:ascii="ＭＳ 明朝" w:hAnsi="ＭＳ 明朝" w:hint="eastAsia"/>
        </w:rPr>
        <w:t>治験課題名</w:t>
      </w:r>
    </w:p>
    <w:p w14:paraId="3D2932B8" w14:textId="5A5D40EB" w:rsidR="00284B43" w:rsidRPr="00284B43" w:rsidRDefault="00284B43" w:rsidP="00284B43">
      <w:pPr>
        <w:rPr>
          <w:rFonts w:ascii="ＭＳ 明朝" w:hAnsi="ＭＳ 明朝"/>
        </w:rPr>
      </w:pPr>
      <w:r w:rsidRPr="00284B43">
        <w:rPr>
          <w:rFonts w:ascii="ＭＳ 明朝" w:hAnsi="ＭＳ 明朝" w:hint="eastAsia"/>
        </w:rPr>
        <w:t>(2)</w:t>
      </w:r>
      <w:r w:rsidR="00C73E2E">
        <w:rPr>
          <w:rFonts w:ascii="ＭＳ 明朝" w:hAnsi="ＭＳ 明朝"/>
        </w:rPr>
        <w:t xml:space="preserve"> </w:t>
      </w:r>
      <w:r w:rsidRPr="00284B43">
        <w:rPr>
          <w:rFonts w:ascii="ＭＳ 明朝" w:hAnsi="ＭＳ 明朝" w:hint="eastAsia"/>
        </w:rPr>
        <w:t>治験実施計画書番号</w:t>
      </w:r>
    </w:p>
    <w:p w14:paraId="708B88D2" w14:textId="469068AA" w:rsidR="00284B43" w:rsidRPr="00284B43" w:rsidRDefault="00284B43" w:rsidP="00284B43">
      <w:pPr>
        <w:rPr>
          <w:rFonts w:ascii="ＭＳ 明朝" w:hAnsi="ＭＳ 明朝"/>
        </w:rPr>
      </w:pPr>
      <w:r w:rsidRPr="00284B43">
        <w:rPr>
          <w:rFonts w:ascii="ＭＳ 明朝" w:hAnsi="ＭＳ 明朝" w:hint="eastAsia"/>
        </w:rPr>
        <w:t>(3)</w:t>
      </w:r>
      <w:r w:rsidR="00C73E2E">
        <w:rPr>
          <w:rFonts w:ascii="ＭＳ 明朝" w:hAnsi="ＭＳ 明朝"/>
        </w:rPr>
        <w:t xml:space="preserve"> </w:t>
      </w:r>
      <w:r w:rsidRPr="00284B43">
        <w:rPr>
          <w:rFonts w:ascii="ＭＳ 明朝" w:hAnsi="ＭＳ 明朝" w:hint="eastAsia"/>
        </w:rPr>
        <w:t>治験の内容</w:t>
      </w:r>
    </w:p>
    <w:p w14:paraId="340CC12C" w14:textId="2D0C0DD0" w:rsidR="00284B43" w:rsidRPr="00284B43" w:rsidRDefault="00284B43" w:rsidP="00284B43">
      <w:pPr>
        <w:rPr>
          <w:rFonts w:ascii="ＭＳ 明朝" w:hAnsi="ＭＳ 明朝"/>
        </w:rPr>
      </w:pPr>
      <w:r w:rsidRPr="00284B43">
        <w:rPr>
          <w:rFonts w:ascii="ＭＳ 明朝" w:hAnsi="ＭＳ 明朝" w:hint="eastAsia"/>
        </w:rPr>
        <w:t>(4)</w:t>
      </w:r>
      <w:r w:rsidR="00C73E2E">
        <w:rPr>
          <w:rFonts w:ascii="ＭＳ 明朝" w:hAnsi="ＭＳ 明朝"/>
        </w:rPr>
        <w:t xml:space="preserve"> </w:t>
      </w:r>
      <w:r w:rsidRPr="00284B43">
        <w:rPr>
          <w:rFonts w:ascii="ＭＳ 明朝" w:hAnsi="ＭＳ 明朝" w:hint="eastAsia"/>
        </w:rPr>
        <w:t>実施期間　　西暦　　年　　月　　日より西暦　　年　　月　　日までの期間</w:t>
      </w:r>
    </w:p>
    <w:p w14:paraId="685B8994" w14:textId="427AA60D" w:rsidR="00284B43" w:rsidRPr="00284B43" w:rsidRDefault="00284B43" w:rsidP="00284B43">
      <w:pPr>
        <w:rPr>
          <w:rFonts w:ascii="ＭＳ 明朝" w:hAnsi="ＭＳ 明朝"/>
        </w:rPr>
      </w:pPr>
      <w:r w:rsidRPr="00284B43">
        <w:rPr>
          <w:rFonts w:ascii="ＭＳ 明朝" w:hAnsi="ＭＳ 明朝" w:hint="eastAsia"/>
        </w:rPr>
        <w:t>(5)</w:t>
      </w:r>
      <w:r w:rsidR="00C73E2E">
        <w:rPr>
          <w:rFonts w:ascii="ＭＳ 明朝" w:hAnsi="ＭＳ 明朝"/>
        </w:rPr>
        <w:t xml:space="preserve"> </w:t>
      </w:r>
      <w:r w:rsidRPr="00284B43">
        <w:rPr>
          <w:rFonts w:ascii="ＭＳ 明朝" w:hAnsi="ＭＳ 明朝" w:hint="eastAsia"/>
        </w:rPr>
        <w:t>目標症例数　　　症例（投与症例）</w:t>
      </w:r>
    </w:p>
    <w:p w14:paraId="1AB9CF61" w14:textId="7641111E" w:rsidR="00284B43" w:rsidRPr="00284B43" w:rsidRDefault="00284B43" w:rsidP="00284B43">
      <w:pPr>
        <w:rPr>
          <w:rFonts w:ascii="ＭＳ 明朝" w:hAnsi="ＭＳ 明朝"/>
        </w:rPr>
      </w:pPr>
      <w:r w:rsidRPr="00284B43">
        <w:rPr>
          <w:rFonts w:ascii="ＭＳ 明朝" w:hAnsi="ＭＳ 明朝" w:hint="eastAsia"/>
        </w:rPr>
        <w:t>(6)</w:t>
      </w:r>
      <w:r w:rsidR="00C73E2E">
        <w:rPr>
          <w:rFonts w:ascii="ＭＳ 明朝" w:hAnsi="ＭＳ 明朝"/>
        </w:rPr>
        <w:t xml:space="preserve"> </w:t>
      </w:r>
      <w:r w:rsidRPr="00284B43">
        <w:rPr>
          <w:rFonts w:ascii="ＭＳ 明朝" w:hAnsi="ＭＳ 明朝" w:hint="eastAsia"/>
        </w:rPr>
        <w:t>治験責任医師の氏名</w:t>
      </w:r>
    </w:p>
    <w:p w14:paraId="65558332" w14:textId="5C41B95C" w:rsidR="00284B43" w:rsidRPr="00284B43" w:rsidRDefault="00284B43" w:rsidP="00284B43">
      <w:pPr>
        <w:rPr>
          <w:rFonts w:ascii="ＭＳ 明朝" w:hAnsi="ＭＳ 明朝"/>
        </w:rPr>
      </w:pPr>
      <w:r>
        <w:rPr>
          <w:rFonts w:ascii="ＭＳ 明朝" w:hAnsi="ＭＳ 明朝" w:hint="eastAsia"/>
        </w:rPr>
        <w:t>(7)</w:t>
      </w:r>
      <w:r w:rsidR="00C73E2E">
        <w:rPr>
          <w:rFonts w:ascii="ＭＳ 明朝" w:hAnsi="ＭＳ 明朝"/>
        </w:rPr>
        <w:t xml:space="preserve"> </w:t>
      </w:r>
      <w:r w:rsidRPr="00284B43">
        <w:rPr>
          <w:rFonts w:ascii="ＭＳ 明朝" w:hAnsi="ＭＳ 明朝" w:hint="eastAsia"/>
        </w:rPr>
        <w:t xml:space="preserve">治験実施医療機関　　</w:t>
      </w:r>
      <w:r w:rsidR="009F7B3D">
        <w:rPr>
          <w:rFonts w:ascii="ＭＳ 明朝" w:hAnsi="ＭＳ 明朝" w:hint="eastAsia"/>
        </w:rPr>
        <w:t>兵庫県</w:t>
      </w:r>
      <w:r w:rsidRPr="00284B43">
        <w:rPr>
          <w:rFonts w:ascii="ＭＳ 明朝" w:hAnsi="ＭＳ 明朝" w:hint="eastAsia"/>
        </w:rPr>
        <w:t>明石市北王子町１３番７０号　兵庫県立がんセンター</w:t>
      </w:r>
    </w:p>
    <w:p w14:paraId="1C96EF88" w14:textId="77777777" w:rsidR="00284B43" w:rsidRPr="00284B43" w:rsidRDefault="00284B43" w:rsidP="00284B43">
      <w:pPr>
        <w:rPr>
          <w:rFonts w:ascii="ＭＳ 明朝" w:hAnsi="ＭＳ 明朝"/>
        </w:rPr>
      </w:pPr>
    </w:p>
    <w:p w14:paraId="656FEA21" w14:textId="77777777" w:rsidR="00284B43" w:rsidRPr="00284B43" w:rsidRDefault="00284B43" w:rsidP="00284B43">
      <w:pPr>
        <w:rPr>
          <w:rFonts w:ascii="ＭＳ 明朝" w:hAnsi="ＭＳ 明朝"/>
        </w:rPr>
      </w:pPr>
      <w:r w:rsidRPr="00284B43">
        <w:rPr>
          <w:rFonts w:ascii="ＭＳ 明朝" w:hAnsi="ＭＳ 明朝" w:hint="eastAsia"/>
        </w:rPr>
        <w:t>（委託料）</w:t>
      </w:r>
    </w:p>
    <w:p w14:paraId="1175D6E6" w14:textId="79AC3A95"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第３条　乙は、本治験に要する経費（以下「委託料」という。）として、別紙「治験費用内訳」</w:t>
      </w:r>
      <w:r w:rsidR="006D77FC" w:rsidRPr="008A7951">
        <w:rPr>
          <w:rFonts w:ascii="ＭＳ 明朝" w:hAnsi="ＭＳ 明朝" w:hint="eastAsia"/>
        </w:rPr>
        <w:t>及び「費用に関する覚書」</w:t>
      </w:r>
      <w:r w:rsidR="006D4E51" w:rsidRPr="008A7951">
        <w:rPr>
          <w:rFonts w:ascii="ＭＳ 明朝" w:hAnsi="ＭＳ 明朝" w:hint="eastAsia"/>
        </w:rPr>
        <w:t>で</w:t>
      </w:r>
      <w:r w:rsidR="006D77FC" w:rsidRPr="008A7951">
        <w:rPr>
          <w:rFonts w:ascii="ＭＳ 明朝" w:hAnsi="ＭＳ 明朝" w:hint="eastAsia"/>
        </w:rPr>
        <w:t>定めた額</w:t>
      </w:r>
      <w:r w:rsidRPr="00284B43">
        <w:rPr>
          <w:rFonts w:ascii="ＭＳ 明朝" w:hAnsi="ＭＳ 明朝" w:hint="eastAsia"/>
        </w:rPr>
        <w:t>により算定した額を支払うものとする。</w:t>
      </w:r>
    </w:p>
    <w:p w14:paraId="70C1E009"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乙は、この契約締結後に、第1項で算定した委託料を甲の発行する納入通知書により、指定する納期限までに支払うものとする。</w:t>
      </w:r>
    </w:p>
    <w:p w14:paraId="58BCB919" w14:textId="74074B7E"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第1項に定めるもののほか委託料として、甲が実施する治験に係る診療のうち検査、画像診断、投薬及び注射に係るもの（投薬及び注射に係るものにあっては本治験の対象となった医薬品の予定される効能又は効果と同様の効能又は効果を有するものに限る。）について、乙は甲の請求により支払うものとする。ただし、製造販売後臨床試験の実施に係る委託料の場合にあっては、この規定は適用しない。</w:t>
      </w:r>
    </w:p>
    <w:p w14:paraId="5B15C96D" w14:textId="56E80ACC" w:rsidR="00284B43" w:rsidRPr="00284B43" w:rsidRDefault="00284B43" w:rsidP="00284B43">
      <w:pPr>
        <w:ind w:left="210" w:hangingChars="100" w:hanging="210"/>
        <w:rPr>
          <w:rFonts w:ascii="ＭＳ 明朝" w:hAnsi="ＭＳ 明朝"/>
        </w:rPr>
      </w:pPr>
      <w:r w:rsidRPr="00284B43">
        <w:rPr>
          <w:rFonts w:ascii="ＭＳ 明朝" w:hAnsi="ＭＳ 明朝" w:hint="eastAsia"/>
        </w:rPr>
        <w:t>４　前項の委託料は、健康保険法の規定による療養に要する費用の額の算定方法により算定した額とし、乙はこの契約締結後に毎月ごとに甲が発行する納入通知書により、</w:t>
      </w:r>
      <w:r w:rsidRPr="004E3D6D">
        <w:rPr>
          <w:rFonts w:ascii="ＭＳ 明朝" w:hAnsi="ＭＳ 明朝" w:hint="eastAsia"/>
        </w:rPr>
        <w:t>指定する納期限までに</w:t>
      </w:r>
      <w:r w:rsidRPr="00284B43">
        <w:rPr>
          <w:rFonts w:ascii="ＭＳ 明朝" w:hAnsi="ＭＳ 明朝" w:hint="eastAsia"/>
        </w:rPr>
        <w:t>支払うものとする。</w:t>
      </w:r>
    </w:p>
    <w:p w14:paraId="6DDD302A" w14:textId="77777777" w:rsidR="00284B43" w:rsidRPr="00284B43" w:rsidRDefault="00284B43" w:rsidP="00284B43">
      <w:pPr>
        <w:rPr>
          <w:rFonts w:ascii="ＭＳ 明朝" w:hAnsi="ＭＳ 明朝"/>
        </w:rPr>
      </w:pPr>
      <w:r>
        <w:rPr>
          <w:rFonts w:ascii="ＭＳ 明朝" w:hAnsi="ＭＳ 明朝" w:hint="eastAsia"/>
        </w:rPr>
        <w:t xml:space="preserve">５　</w:t>
      </w:r>
      <w:r w:rsidRPr="00284B43">
        <w:rPr>
          <w:rFonts w:ascii="ＭＳ 明朝" w:hAnsi="ＭＳ 明朝" w:hint="eastAsia"/>
        </w:rPr>
        <w:t>甲は、受領した委託料は返還しない。</w:t>
      </w:r>
    </w:p>
    <w:p w14:paraId="598DA5BB" w14:textId="77777777" w:rsidR="00284B43" w:rsidRPr="00284B43" w:rsidRDefault="00284B43" w:rsidP="00284B43">
      <w:pPr>
        <w:rPr>
          <w:rFonts w:ascii="ＭＳ 明朝" w:hAnsi="ＭＳ 明朝"/>
        </w:rPr>
      </w:pPr>
    </w:p>
    <w:p w14:paraId="2A1BD51F" w14:textId="77777777" w:rsidR="00284B43" w:rsidRPr="00284B43" w:rsidRDefault="00284B43" w:rsidP="00284B43">
      <w:pPr>
        <w:rPr>
          <w:rFonts w:ascii="ＭＳ 明朝" w:hAnsi="ＭＳ 明朝"/>
        </w:rPr>
      </w:pPr>
      <w:r w:rsidRPr="00284B43">
        <w:rPr>
          <w:rFonts w:ascii="ＭＳ 明朝" w:hAnsi="ＭＳ 明朝" w:hint="eastAsia"/>
        </w:rPr>
        <w:t>（本治験の実施）</w:t>
      </w:r>
    </w:p>
    <w:p w14:paraId="08CBC61B" w14:textId="327A8E71" w:rsidR="00284B43" w:rsidRPr="00600FA2" w:rsidRDefault="00284B43" w:rsidP="00600FA2">
      <w:pPr>
        <w:ind w:left="210" w:hangingChars="100" w:hanging="210"/>
        <w:rPr>
          <w:rFonts w:ascii="ＭＳ 明朝" w:hAnsi="ＭＳ 明朝"/>
        </w:rPr>
      </w:pPr>
      <w:r w:rsidRPr="00284B43">
        <w:rPr>
          <w:rFonts w:ascii="ＭＳ 明朝" w:hAnsi="ＭＳ 明朝" w:hint="eastAsia"/>
        </w:rPr>
        <w:t xml:space="preserve">第４条　</w:t>
      </w:r>
      <w:r w:rsidR="00600FA2" w:rsidRPr="00F12C9B">
        <w:rPr>
          <w:rFonts w:ascii="ＭＳ 明朝" w:hAnsi="ＭＳ 明朝" w:hint="eastAsia"/>
        </w:rPr>
        <w:t>甲及び乙は、医薬品、医療機器等の品質、有効性及び安全性の確保等に関する法律（以下、「医薬品医療機器等法」という。）、同施行令、同施行規則、「医薬品の臨床試験の実施の基準に関する省令」（平成９年厚生省令第２８号。以下、「ＧＣＰ省令」という。）及びＧＣＰ省令に関連する通知（以下、これらを総称して「ＧＣＰ省令等」という。）を遵守して、本治験を実施するものとする。また、甲及び乙は、本治験の実施にあたり、被験者の人権、福祉を最優先するものとし、被験者の安全又はプライバシーに悪影響を及ぼすおそれのあるすべての行為は、これを行わないものとする。</w:t>
      </w:r>
    </w:p>
    <w:p w14:paraId="0C7BA3FF"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甲及び治験責任医師は、治験審査委員会により承認された治験実施計画書及び本治験に関連する国内外の関係法令等を遵守して慎重かつ適正に本治験を実施するものとする。</w:t>
      </w:r>
    </w:p>
    <w:p w14:paraId="7E4F2B39" w14:textId="27875E8C"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甲、治験責任医師及び乙は、ＧＣＰ省令</w:t>
      </w:r>
      <w:r w:rsidR="0076666B">
        <w:rPr>
          <w:rFonts w:ascii="ＭＳ 明朝" w:hAnsi="ＭＳ 明朝" w:hint="eastAsia"/>
        </w:rPr>
        <w:t>等</w:t>
      </w:r>
      <w:r w:rsidRPr="00284B43">
        <w:rPr>
          <w:rFonts w:ascii="ＭＳ 明朝" w:hAnsi="ＭＳ 明朝" w:hint="eastAsia"/>
        </w:rPr>
        <w:t>に規定されている通知及び報告を、適切な時期に適切な方法で行わなければならない。</w:t>
      </w:r>
    </w:p>
    <w:p w14:paraId="3E3A35C0"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lastRenderedPageBreak/>
        <w:t>４　甲は、天災その他やむを得ない事由により本治験の継続が困難な場合には、乙と協議を行い、本治験の中止又は治験期間の延長をすることができる。</w:t>
      </w:r>
    </w:p>
    <w:p w14:paraId="5A2CCCF5" w14:textId="77777777" w:rsidR="00284B43" w:rsidRPr="00284B43" w:rsidRDefault="00284B43" w:rsidP="00284B43">
      <w:pPr>
        <w:rPr>
          <w:rFonts w:ascii="ＭＳ 明朝" w:hAnsi="ＭＳ 明朝"/>
        </w:rPr>
      </w:pPr>
    </w:p>
    <w:p w14:paraId="03BFB46A" w14:textId="77777777" w:rsidR="00284B43" w:rsidRPr="00284B43" w:rsidRDefault="00284B43" w:rsidP="00284B43">
      <w:pPr>
        <w:rPr>
          <w:rFonts w:ascii="ＭＳ 明朝" w:hAnsi="ＭＳ 明朝"/>
        </w:rPr>
      </w:pPr>
      <w:r w:rsidRPr="00284B43">
        <w:rPr>
          <w:rFonts w:ascii="ＭＳ 明朝" w:hAnsi="ＭＳ 明朝" w:hint="eastAsia"/>
        </w:rPr>
        <w:t>（副作用情報等）</w:t>
      </w:r>
    </w:p>
    <w:p w14:paraId="6C78FF14" w14:textId="6D754850"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第５条　乙は、甲に対し、治験</w:t>
      </w:r>
      <w:r w:rsidR="009F7B3D">
        <w:rPr>
          <w:rFonts w:ascii="ＭＳ 明朝" w:hAnsi="ＭＳ 明朝" w:hint="eastAsia"/>
        </w:rPr>
        <w:t>使用</w:t>
      </w:r>
      <w:r w:rsidRPr="00284B43">
        <w:rPr>
          <w:rFonts w:ascii="ＭＳ 明朝" w:hAnsi="ＭＳ 明朝" w:hint="eastAsia"/>
        </w:rPr>
        <w:t>薬の非臨床試験及び先行する臨床試験の結果並びに本治験の実施に必要な情報を提供する。</w:t>
      </w:r>
    </w:p>
    <w:p w14:paraId="78DE816C" w14:textId="6AFE0F0A"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乙は、</w:t>
      </w:r>
      <w:r w:rsidR="009F7B3D">
        <w:rPr>
          <w:rFonts w:ascii="ＭＳ 明朝" w:hAnsi="ＭＳ 明朝" w:hint="eastAsia"/>
        </w:rPr>
        <w:t>治験使用薬</w:t>
      </w:r>
      <w:r w:rsidRPr="00284B43">
        <w:rPr>
          <w:rFonts w:ascii="ＭＳ 明朝" w:hAnsi="ＭＳ 明朝" w:hint="eastAsia"/>
        </w:rPr>
        <w:t>の品質、有効性及び安全性に関する事項、その他治験を適正に実施するために重要な情報を知ったときは、直ちにこれを甲及び治験責任医師に通知し、速やかに治験実施計画書及び治験薬概要書の改訂その他必要な措置を講ずるものとする。</w:t>
      </w:r>
    </w:p>
    <w:p w14:paraId="0B180074" w14:textId="59CC4E01"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乙は、</w:t>
      </w:r>
      <w:r w:rsidR="009F7B3D">
        <w:rPr>
          <w:rFonts w:ascii="ＭＳ 明朝" w:hAnsi="ＭＳ 明朝" w:hint="eastAsia"/>
        </w:rPr>
        <w:t>治験使用薬</w:t>
      </w:r>
      <w:r w:rsidRPr="00284B43">
        <w:rPr>
          <w:rFonts w:ascii="ＭＳ 明朝" w:hAnsi="ＭＳ 明朝" w:hint="eastAsia"/>
        </w:rPr>
        <w:t>について医薬品医療機器等法第８０条の２第６項に規定する事項を知ったときは、その発現症例一覧等を</w:t>
      </w:r>
      <w:r w:rsidR="00382F4D">
        <w:rPr>
          <w:rFonts w:ascii="ＭＳ 明朝" w:hAnsi="ＭＳ 明朝" w:hint="eastAsia"/>
        </w:rPr>
        <w:t>当該</w:t>
      </w:r>
      <w:r w:rsidRPr="00284B43">
        <w:rPr>
          <w:rFonts w:ascii="ＭＳ 明朝" w:hAnsi="ＭＳ 明朝" w:hint="eastAsia"/>
        </w:rPr>
        <w:t>被験薬</w:t>
      </w:r>
      <w:r w:rsidR="00382F4D">
        <w:rPr>
          <w:rFonts w:ascii="ＭＳ 明朝" w:hAnsi="ＭＳ 明朝" w:hint="eastAsia"/>
        </w:rPr>
        <w:t>ごとに、当該被験薬</w:t>
      </w:r>
      <w:r w:rsidRPr="00284B43">
        <w:rPr>
          <w:rFonts w:ascii="ＭＳ 明朝" w:hAnsi="ＭＳ 明朝" w:hint="eastAsia"/>
        </w:rPr>
        <w:t>について初めて治験の計画を届け出た日等から起算して１年毎に、その期間の満了後３月以内に甲及び治験責任医師に通知しなければならない。</w:t>
      </w:r>
    </w:p>
    <w:p w14:paraId="32D60B21" w14:textId="657301B1" w:rsidR="00284B43" w:rsidRPr="00284B43" w:rsidRDefault="00284B43" w:rsidP="00284B43">
      <w:pPr>
        <w:ind w:left="210" w:hangingChars="100" w:hanging="210"/>
        <w:rPr>
          <w:rFonts w:ascii="ＭＳ 明朝" w:hAnsi="ＭＳ 明朝"/>
        </w:rPr>
      </w:pPr>
      <w:r w:rsidRPr="00284B43">
        <w:rPr>
          <w:rFonts w:ascii="ＭＳ 明朝" w:hAnsi="ＭＳ 明朝" w:hint="eastAsia"/>
        </w:rPr>
        <w:t>４　乙は、前項に規定する事項のうち</w:t>
      </w:r>
      <w:r w:rsidR="00382F4D">
        <w:rPr>
          <w:rFonts w:ascii="ＭＳ 明朝" w:hAnsi="ＭＳ 明朝" w:hint="eastAsia"/>
        </w:rPr>
        <w:t>当該</w:t>
      </w:r>
      <w:r w:rsidRPr="00284B43">
        <w:rPr>
          <w:rFonts w:ascii="ＭＳ 明朝" w:hAnsi="ＭＳ 明朝" w:hint="eastAsia"/>
        </w:rPr>
        <w:t>被験薬の治験薬概要書</w:t>
      </w:r>
      <w:r w:rsidR="002B0668">
        <w:rPr>
          <w:rFonts w:ascii="ＭＳ 明朝" w:hAnsi="ＭＳ 明朝" w:hint="eastAsia"/>
        </w:rPr>
        <w:t>又は治験使用薬（被験</w:t>
      </w:r>
      <w:r w:rsidR="00A45EFD">
        <w:rPr>
          <w:rFonts w:ascii="ＭＳ 明朝" w:hAnsi="ＭＳ 明朝" w:hint="eastAsia"/>
        </w:rPr>
        <w:t>薬</w:t>
      </w:r>
      <w:r w:rsidR="002B0668">
        <w:rPr>
          <w:rFonts w:ascii="ＭＳ 明朝" w:hAnsi="ＭＳ 明朝" w:hint="eastAsia"/>
        </w:rPr>
        <w:t>を</w:t>
      </w:r>
      <w:r w:rsidR="00A45EFD">
        <w:rPr>
          <w:rFonts w:ascii="ＭＳ 明朝" w:hAnsi="ＭＳ 明朝" w:hint="eastAsia"/>
        </w:rPr>
        <w:t>除く。）に係る科学的知見</w:t>
      </w:r>
      <w:r w:rsidRPr="00284B43">
        <w:rPr>
          <w:rFonts w:ascii="ＭＳ 明朝" w:hAnsi="ＭＳ 明朝" w:hint="eastAsia"/>
        </w:rPr>
        <w:t>から予測できないものを知ったときは、直ちにその旨を甲及び治験責任医師に通知しなければならない。</w:t>
      </w:r>
    </w:p>
    <w:p w14:paraId="3641433D" w14:textId="6E70BFCC" w:rsidR="00284B43" w:rsidRDefault="004F23B2" w:rsidP="00270584">
      <w:pPr>
        <w:ind w:left="210" w:hangingChars="100" w:hanging="210"/>
        <w:rPr>
          <w:rFonts w:ascii="ＭＳ 明朝" w:hAnsi="ＭＳ 明朝"/>
        </w:rPr>
      </w:pPr>
      <w:r>
        <w:rPr>
          <w:rFonts w:ascii="ＭＳ 明朝" w:hAnsi="ＭＳ 明朝" w:hint="eastAsia"/>
        </w:rPr>
        <w:t>５　治験責任医師は、</w:t>
      </w:r>
      <w:r w:rsidRPr="00284B43">
        <w:rPr>
          <w:rFonts w:ascii="ＭＳ 明朝" w:hAnsi="ＭＳ 明朝" w:hint="eastAsia"/>
        </w:rPr>
        <w:t>ＧＣＰ省令</w:t>
      </w:r>
      <w:r>
        <w:rPr>
          <w:rFonts w:ascii="ＭＳ 明朝" w:hAnsi="ＭＳ 明朝" w:hint="eastAsia"/>
        </w:rPr>
        <w:t>第４８条第２項に規定する治験使用薬の副作用によるものと疑われる死亡その他の重篤な有害事象の発生を認めたときは、直ちに甲及び乙に通知する。</w:t>
      </w:r>
    </w:p>
    <w:p w14:paraId="767AF77B" w14:textId="77777777" w:rsidR="004F23B2" w:rsidRPr="00284B43" w:rsidRDefault="004F23B2" w:rsidP="00284B43">
      <w:pPr>
        <w:rPr>
          <w:rFonts w:ascii="ＭＳ 明朝" w:hAnsi="ＭＳ 明朝"/>
        </w:rPr>
      </w:pPr>
    </w:p>
    <w:p w14:paraId="00BD3B4E" w14:textId="77777777" w:rsidR="00284B43" w:rsidRPr="00284B43" w:rsidRDefault="00284B43" w:rsidP="00284B43">
      <w:pPr>
        <w:rPr>
          <w:rFonts w:ascii="ＭＳ 明朝" w:hAnsi="ＭＳ 明朝"/>
        </w:rPr>
      </w:pPr>
      <w:r w:rsidRPr="00284B43">
        <w:rPr>
          <w:rFonts w:ascii="ＭＳ 明朝" w:hAnsi="ＭＳ 明朝" w:hint="eastAsia"/>
        </w:rPr>
        <w:t>（治験の継続審査等）</w:t>
      </w:r>
    </w:p>
    <w:p w14:paraId="7698BF07" w14:textId="476F9BC7" w:rsidR="00284B43" w:rsidRPr="008A7951" w:rsidRDefault="00284B43" w:rsidP="00284B43">
      <w:pPr>
        <w:ind w:left="210" w:hangingChars="100" w:hanging="210"/>
        <w:rPr>
          <w:rFonts w:ascii="ＭＳ 明朝" w:hAnsi="ＭＳ 明朝"/>
        </w:rPr>
      </w:pPr>
      <w:r w:rsidRPr="00284B43">
        <w:rPr>
          <w:rFonts w:ascii="ＭＳ 明朝" w:hAnsi="ＭＳ 明朝" w:hint="eastAsia"/>
        </w:rPr>
        <w:t>第６条　甲は、次の場合、</w:t>
      </w:r>
      <w:r w:rsidR="00BF32DB" w:rsidRPr="008A7951">
        <w:rPr>
          <w:rFonts w:ascii="ＭＳ 明朝" w:hAnsi="ＭＳ 明朝" w:hint="eastAsia"/>
        </w:rPr>
        <w:t>本</w:t>
      </w:r>
      <w:r w:rsidRPr="008A7951">
        <w:rPr>
          <w:rFonts w:ascii="ＭＳ 明朝" w:hAnsi="ＭＳ 明朝" w:hint="eastAsia"/>
        </w:rPr>
        <w:t>治験を継続して行うことの適否について、治験審査委員会の意見を聴くものとする。</w:t>
      </w:r>
    </w:p>
    <w:p w14:paraId="5CE56960" w14:textId="5FFA8F7A" w:rsidR="00284B43" w:rsidRPr="00284B43" w:rsidRDefault="00284B43" w:rsidP="00284B43">
      <w:pPr>
        <w:rPr>
          <w:rFonts w:ascii="ＭＳ 明朝" w:hAnsi="ＭＳ 明朝"/>
        </w:rPr>
      </w:pPr>
      <w:r w:rsidRPr="008A7951">
        <w:rPr>
          <w:rFonts w:ascii="ＭＳ 明朝" w:hAnsi="ＭＳ 明朝" w:hint="eastAsia"/>
        </w:rPr>
        <w:t xml:space="preserve">(1) </w:t>
      </w:r>
      <w:r w:rsidR="00BF32DB" w:rsidRPr="008A7951">
        <w:rPr>
          <w:rFonts w:ascii="ＭＳ 明朝" w:hAnsi="ＭＳ 明朝" w:hint="eastAsia"/>
        </w:rPr>
        <w:t>本</w:t>
      </w:r>
      <w:r w:rsidRPr="00284B43">
        <w:rPr>
          <w:rFonts w:ascii="ＭＳ 明朝" w:hAnsi="ＭＳ 明朝" w:hint="eastAsia"/>
        </w:rPr>
        <w:t>治験の期間が１年を越える場合</w:t>
      </w:r>
    </w:p>
    <w:p w14:paraId="68087A97" w14:textId="77777777" w:rsidR="00284B43" w:rsidRPr="00284B43" w:rsidRDefault="00284B43" w:rsidP="00284B43">
      <w:pPr>
        <w:ind w:left="210" w:hangingChars="100" w:hanging="210"/>
        <w:rPr>
          <w:rFonts w:ascii="ＭＳ 明朝" w:hAnsi="ＭＳ 明朝"/>
        </w:rPr>
      </w:pPr>
      <w:r>
        <w:rPr>
          <w:rFonts w:ascii="ＭＳ 明朝" w:hAnsi="ＭＳ 明朝" w:hint="eastAsia"/>
        </w:rPr>
        <w:t>(2)</w:t>
      </w:r>
      <w:r>
        <w:rPr>
          <w:rFonts w:ascii="ＭＳ 明朝" w:hAnsi="ＭＳ 明朝"/>
        </w:rPr>
        <w:t xml:space="preserve"> </w:t>
      </w:r>
      <w:r w:rsidRPr="00284B43">
        <w:rPr>
          <w:rFonts w:ascii="ＭＳ 明朝" w:hAnsi="ＭＳ 明朝" w:hint="eastAsia"/>
        </w:rPr>
        <w:t>ＧＣＰ省令第２０条第２項、第３項、同第４８条第２項又は同第５４条第３項の規定に基づき通知又は報告を受けた場合</w:t>
      </w:r>
    </w:p>
    <w:p w14:paraId="2853D038" w14:textId="77777777" w:rsidR="00284B43" w:rsidRPr="00284B43" w:rsidRDefault="00284B43" w:rsidP="00284B43">
      <w:pPr>
        <w:rPr>
          <w:rFonts w:ascii="ＭＳ 明朝" w:hAnsi="ＭＳ 明朝"/>
        </w:rPr>
      </w:pPr>
      <w:r>
        <w:rPr>
          <w:rFonts w:ascii="ＭＳ 明朝" w:hAnsi="ＭＳ 明朝" w:hint="eastAsia"/>
        </w:rPr>
        <w:t>(3)</w:t>
      </w:r>
      <w:r w:rsidRPr="00284B43">
        <w:rPr>
          <w:rFonts w:ascii="ＭＳ 明朝" w:hAnsi="ＭＳ 明朝" w:hint="eastAsia"/>
        </w:rPr>
        <w:t>その他甲が治験審査委員会の意見を求める必要があると認めた場合</w:t>
      </w:r>
    </w:p>
    <w:p w14:paraId="3267B442"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甲は、前項の治験審査委員会の意見及び当該意見に基づく甲の指示又は決定を、乙及び治験責任医師に文書で通知する。</w:t>
      </w:r>
    </w:p>
    <w:p w14:paraId="4F7B1F7E" w14:textId="77777777" w:rsidR="00284B43" w:rsidRPr="00284B43" w:rsidRDefault="00284B43" w:rsidP="00284B43">
      <w:pPr>
        <w:rPr>
          <w:rFonts w:ascii="ＭＳ 明朝" w:hAnsi="ＭＳ 明朝"/>
        </w:rPr>
      </w:pPr>
    </w:p>
    <w:p w14:paraId="4174049B" w14:textId="77777777" w:rsidR="00284B43" w:rsidRPr="00284B43" w:rsidRDefault="00284B43" w:rsidP="00284B43">
      <w:pPr>
        <w:rPr>
          <w:rFonts w:ascii="ＭＳ 明朝" w:hAnsi="ＭＳ 明朝"/>
        </w:rPr>
      </w:pPr>
      <w:r w:rsidRPr="00284B43">
        <w:rPr>
          <w:rFonts w:ascii="ＭＳ 明朝" w:hAnsi="ＭＳ 明朝" w:hint="eastAsia"/>
        </w:rPr>
        <w:t>（治験の中止等）</w:t>
      </w:r>
    </w:p>
    <w:p w14:paraId="1AE1945D" w14:textId="77777777" w:rsidR="00284B43" w:rsidRPr="00284B43" w:rsidRDefault="00284B43" w:rsidP="00284B43">
      <w:pPr>
        <w:rPr>
          <w:rFonts w:ascii="ＭＳ 明朝" w:hAnsi="ＭＳ 明朝"/>
        </w:rPr>
      </w:pPr>
      <w:r w:rsidRPr="00284B43">
        <w:rPr>
          <w:rFonts w:ascii="ＭＳ 明朝" w:hAnsi="ＭＳ 明朝" w:hint="eastAsia"/>
        </w:rPr>
        <w:t>第７条　乙は、次の場合、その理由を添えて甲に文書で通知する。</w:t>
      </w:r>
    </w:p>
    <w:p w14:paraId="5B057665" w14:textId="77777777" w:rsidR="00284B43" w:rsidRPr="00284B43" w:rsidRDefault="00284B43" w:rsidP="00284B43">
      <w:pPr>
        <w:rPr>
          <w:rFonts w:ascii="ＭＳ 明朝" w:hAnsi="ＭＳ 明朝"/>
        </w:rPr>
      </w:pPr>
      <w:r w:rsidRPr="00284B43">
        <w:rPr>
          <w:rFonts w:ascii="ＭＳ 明朝" w:hAnsi="ＭＳ 明朝" w:hint="eastAsia"/>
        </w:rPr>
        <w:t>(1) 本治験を中断又は中止する場合</w:t>
      </w:r>
    </w:p>
    <w:p w14:paraId="7B9BECE2"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(2) 本治験により収集された治験成績に関する資料を、被験薬に係る医薬品製造販売承認申請書に添付しないことを決定した場合</w:t>
      </w:r>
    </w:p>
    <w:p w14:paraId="27DBA565" w14:textId="77777777" w:rsidR="00284B43" w:rsidRPr="00284B43" w:rsidRDefault="00284B43" w:rsidP="00284B43">
      <w:pPr>
        <w:rPr>
          <w:rFonts w:ascii="ＭＳ 明朝" w:hAnsi="ＭＳ 明朝"/>
        </w:rPr>
      </w:pPr>
      <w:r w:rsidRPr="00284B43">
        <w:rPr>
          <w:rFonts w:ascii="ＭＳ 明朝" w:hAnsi="ＭＳ 明朝" w:hint="eastAsia"/>
        </w:rPr>
        <w:t>(3) 被験薬に係る医薬品製造販売承認を得た場合はその旨</w:t>
      </w:r>
    </w:p>
    <w:p w14:paraId="3064E0F2"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甲は、治験責任医師から次の報告を受けた場合は、速やかに治験審査委員会及び乙に文書で通知する。</w:t>
      </w:r>
    </w:p>
    <w:p w14:paraId="291661CE" w14:textId="77777777" w:rsidR="00284B43" w:rsidRPr="00284B43" w:rsidRDefault="00284B43" w:rsidP="00284B43">
      <w:pPr>
        <w:rPr>
          <w:rFonts w:ascii="ＭＳ 明朝" w:hAnsi="ＭＳ 明朝"/>
        </w:rPr>
      </w:pPr>
      <w:r w:rsidRPr="00284B43">
        <w:rPr>
          <w:rFonts w:ascii="ＭＳ 明朝" w:hAnsi="ＭＳ 明朝" w:hint="eastAsia"/>
        </w:rPr>
        <w:t>(1) 本治験を中断又は中止する場合</w:t>
      </w:r>
    </w:p>
    <w:p w14:paraId="5AB2F706" w14:textId="77777777" w:rsidR="00284B43" w:rsidRPr="00284B43" w:rsidRDefault="00284B43" w:rsidP="00284B43">
      <w:pPr>
        <w:rPr>
          <w:rFonts w:ascii="ＭＳ 明朝" w:hAnsi="ＭＳ 明朝"/>
        </w:rPr>
      </w:pPr>
      <w:r w:rsidRPr="00284B43">
        <w:rPr>
          <w:rFonts w:ascii="ＭＳ 明朝" w:hAnsi="ＭＳ 明朝" w:hint="eastAsia"/>
        </w:rPr>
        <w:t>(2) 本治験を終了する旨及び治験結果の概要</w:t>
      </w:r>
    </w:p>
    <w:p w14:paraId="1EBB7D32" w14:textId="77777777" w:rsidR="00284B43" w:rsidRPr="00284B43" w:rsidRDefault="00284B43" w:rsidP="00284B43">
      <w:pPr>
        <w:rPr>
          <w:rFonts w:ascii="ＭＳ 明朝" w:hAnsi="ＭＳ 明朝"/>
        </w:rPr>
      </w:pPr>
    </w:p>
    <w:p w14:paraId="19BE9CBE" w14:textId="6BAD93F9" w:rsidR="00284B43" w:rsidRPr="00284B43" w:rsidRDefault="00284B43" w:rsidP="00284B43">
      <w:pPr>
        <w:rPr>
          <w:rFonts w:ascii="ＭＳ 明朝" w:hAnsi="ＭＳ 明朝"/>
        </w:rPr>
      </w:pPr>
      <w:r w:rsidRPr="00284B43">
        <w:rPr>
          <w:rFonts w:ascii="ＭＳ 明朝" w:hAnsi="ＭＳ 明朝" w:hint="eastAsia"/>
        </w:rPr>
        <w:t>（治験</w:t>
      </w:r>
      <w:r w:rsidR="009F7B3D">
        <w:rPr>
          <w:rFonts w:ascii="ＭＳ 明朝" w:hAnsi="ＭＳ 明朝" w:hint="eastAsia"/>
        </w:rPr>
        <w:t>使用</w:t>
      </w:r>
      <w:r w:rsidRPr="00284B43">
        <w:rPr>
          <w:rFonts w:ascii="ＭＳ 明朝" w:hAnsi="ＭＳ 明朝" w:hint="eastAsia"/>
        </w:rPr>
        <w:t>薬の管理）</w:t>
      </w:r>
    </w:p>
    <w:p w14:paraId="408FD3A1" w14:textId="2040D90E"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第８条　乙は、治験</w:t>
      </w:r>
      <w:r w:rsidR="009F7B3D">
        <w:rPr>
          <w:rFonts w:ascii="ＭＳ 明朝" w:hAnsi="ＭＳ 明朝" w:hint="eastAsia"/>
        </w:rPr>
        <w:t>使用</w:t>
      </w:r>
      <w:r w:rsidRPr="00284B43">
        <w:rPr>
          <w:rFonts w:ascii="ＭＳ 明朝" w:hAnsi="ＭＳ 明朝" w:hint="eastAsia"/>
        </w:rPr>
        <w:t>薬を、ＧＣＰ省令第１６条及び第１７条の規定に従って</w:t>
      </w:r>
      <w:r w:rsidR="009759C8">
        <w:rPr>
          <w:rFonts w:ascii="ＭＳ 明朝" w:hAnsi="ＭＳ 明朝" w:hint="eastAsia"/>
        </w:rPr>
        <w:t>管理</w:t>
      </w:r>
      <w:r w:rsidRPr="00284B43">
        <w:rPr>
          <w:rFonts w:ascii="ＭＳ 明朝" w:hAnsi="ＭＳ 明朝" w:hint="eastAsia"/>
        </w:rPr>
        <w:t>し、契約締結後速やかに、その取扱方法を説明した文書とともに、これを甲に交付する。</w:t>
      </w:r>
      <w:r w:rsidR="00290094">
        <w:rPr>
          <w:rFonts w:ascii="ＭＳ 明朝" w:hAnsi="ＭＳ 明朝" w:hint="eastAsia"/>
        </w:rPr>
        <w:t>ただし</w:t>
      </w:r>
      <w:r w:rsidR="005D084F">
        <w:rPr>
          <w:rFonts w:ascii="ＭＳ 明朝" w:hAnsi="ＭＳ 明朝" w:hint="eastAsia"/>
        </w:rPr>
        <w:t>、</w:t>
      </w:r>
      <w:r w:rsidR="00290094">
        <w:rPr>
          <w:rFonts w:ascii="ＭＳ 明朝" w:hAnsi="ＭＳ 明朝" w:hint="eastAsia"/>
        </w:rPr>
        <w:t>甲が在庫として保管するものの中から使用する場合を除く。</w:t>
      </w:r>
    </w:p>
    <w:p w14:paraId="68B6A093" w14:textId="3EDDAB1F" w:rsidR="00284B43" w:rsidRPr="00284B43" w:rsidRDefault="00284B43" w:rsidP="00284B43">
      <w:pPr>
        <w:rPr>
          <w:rFonts w:ascii="ＭＳ 明朝" w:hAnsi="ＭＳ 明朝"/>
        </w:rPr>
      </w:pPr>
      <w:r w:rsidRPr="00284B43">
        <w:rPr>
          <w:rFonts w:ascii="ＭＳ 明朝" w:hAnsi="ＭＳ 明朝" w:hint="eastAsia"/>
        </w:rPr>
        <w:t>２　甲は、前項により乙から受領した治験</w:t>
      </w:r>
      <w:r w:rsidR="009F7B3D">
        <w:rPr>
          <w:rFonts w:ascii="ＭＳ 明朝" w:hAnsi="ＭＳ 明朝" w:hint="eastAsia"/>
        </w:rPr>
        <w:t>使用</w:t>
      </w:r>
      <w:r w:rsidRPr="00284B43">
        <w:rPr>
          <w:rFonts w:ascii="ＭＳ 明朝" w:hAnsi="ＭＳ 明朝" w:hint="eastAsia"/>
        </w:rPr>
        <w:t>薬を本治験にのみ使用する。</w:t>
      </w:r>
    </w:p>
    <w:p w14:paraId="413B267B" w14:textId="79DEAC79"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甲は、治験薬管理者を選任するものとし、治験薬管理者に、治験</w:t>
      </w:r>
      <w:r w:rsidR="009F7B3D">
        <w:rPr>
          <w:rFonts w:ascii="ＭＳ 明朝" w:hAnsi="ＭＳ 明朝" w:hint="eastAsia"/>
        </w:rPr>
        <w:t>使用</w:t>
      </w:r>
      <w:r w:rsidRPr="00284B43">
        <w:rPr>
          <w:rFonts w:ascii="ＭＳ 明朝" w:hAnsi="ＭＳ 明朝" w:hint="eastAsia"/>
        </w:rPr>
        <w:t>薬の取扱い及び保管・管理並びにそれらの記録に際して従うべき指示を記載した乙作成の手順書に従った措置を適切に実施させる。</w:t>
      </w:r>
    </w:p>
    <w:p w14:paraId="154018EC" w14:textId="77777777" w:rsidR="00284B43" w:rsidRPr="00284B43" w:rsidRDefault="00284B43" w:rsidP="00284B43">
      <w:pPr>
        <w:rPr>
          <w:rFonts w:ascii="ＭＳ 明朝" w:hAnsi="ＭＳ 明朝"/>
        </w:rPr>
      </w:pPr>
    </w:p>
    <w:p w14:paraId="5708E036" w14:textId="77777777" w:rsidR="00284B43" w:rsidRPr="00284B43" w:rsidRDefault="00284B43" w:rsidP="00284B43">
      <w:pPr>
        <w:rPr>
          <w:rFonts w:ascii="ＭＳ 明朝" w:hAnsi="ＭＳ 明朝"/>
        </w:rPr>
      </w:pPr>
      <w:r w:rsidRPr="00284B43">
        <w:rPr>
          <w:rFonts w:ascii="ＭＳ 明朝" w:hAnsi="ＭＳ 明朝" w:hint="eastAsia"/>
        </w:rPr>
        <w:t>（モニタリング等への協力及び秘密の保全）</w:t>
      </w:r>
    </w:p>
    <w:p w14:paraId="0A8E6697"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lastRenderedPageBreak/>
        <w:t>第９条　甲は、乙が行うモニタリング及び監査並びに治験審査委員会及び規制当局の調査に協力し、その求めに応じ、原資料等の本治験に関連するすべての記録を直接閲覧に供するものとする。</w:t>
      </w:r>
    </w:p>
    <w:p w14:paraId="140262B5"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は、正当な理由なく、モニタリング又は監査等に際し知り得た被験者の秘密を第三者に漏洩してはならない。また、乙は、その役員若しくは従業員又はこれらの地位にあった者に対し、その義務を課すものとする。</w:t>
      </w:r>
    </w:p>
    <w:p w14:paraId="3A9187E8"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乙は、業務を処理するための個人情報の取り扱いについては、個人情報の保護の重要性を認識し、個人情報の保護に関する法令を遵守するものとする。</w:t>
      </w:r>
    </w:p>
    <w:p w14:paraId="7C179410" w14:textId="77777777" w:rsidR="00284B43" w:rsidRPr="00284B43" w:rsidRDefault="00284B43" w:rsidP="00284B43">
      <w:pPr>
        <w:rPr>
          <w:rFonts w:ascii="ＭＳ 明朝" w:hAnsi="ＭＳ 明朝"/>
        </w:rPr>
      </w:pPr>
    </w:p>
    <w:p w14:paraId="2F982047" w14:textId="77777777" w:rsidR="00284B43" w:rsidRPr="00284B43" w:rsidRDefault="00284B43" w:rsidP="00284B43">
      <w:pPr>
        <w:rPr>
          <w:rFonts w:ascii="ＭＳ 明朝" w:hAnsi="ＭＳ 明朝"/>
        </w:rPr>
      </w:pPr>
      <w:r w:rsidRPr="00284B43">
        <w:rPr>
          <w:rFonts w:ascii="ＭＳ 明朝" w:hAnsi="ＭＳ 明朝" w:hint="eastAsia"/>
        </w:rPr>
        <w:t>（症例報告書の提出）</w:t>
      </w:r>
    </w:p>
    <w:p w14:paraId="7A1AFE02"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第１０条　甲は、治験責任医師に対し、本治験を実施した結果について、治験実施計画書に従って、速やかに正確かつ完全な症例報告書を作成させ、乙に提出する。</w:t>
      </w:r>
    </w:p>
    <w:p w14:paraId="788F9819"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前項の症例報告書の作成・提出、又は作成・提出された症例報告書の変更・修正にあたっては、甲は、乙作成の手順書に従い、これを行うものとする。</w:t>
      </w:r>
    </w:p>
    <w:p w14:paraId="37CADD36" w14:textId="77777777" w:rsidR="00284B43" w:rsidRPr="00284B43" w:rsidRDefault="00284B43" w:rsidP="00284B43">
      <w:pPr>
        <w:rPr>
          <w:rFonts w:ascii="ＭＳ 明朝" w:hAnsi="ＭＳ 明朝"/>
        </w:rPr>
      </w:pPr>
    </w:p>
    <w:p w14:paraId="7C952A45" w14:textId="77777777" w:rsidR="00284B43" w:rsidRPr="00284B43" w:rsidRDefault="00284B43" w:rsidP="00284B43">
      <w:pPr>
        <w:rPr>
          <w:rFonts w:ascii="ＭＳ 明朝" w:hAnsi="ＭＳ 明朝"/>
        </w:rPr>
      </w:pPr>
      <w:r w:rsidRPr="00284B43">
        <w:rPr>
          <w:rFonts w:ascii="ＭＳ 明朝" w:hAnsi="ＭＳ 明朝" w:hint="eastAsia"/>
        </w:rPr>
        <w:t>（機密保持及び治験結果の公表）</w:t>
      </w:r>
    </w:p>
    <w:p w14:paraId="0183881D"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第１１条　甲は、本治験に関し乙から提供された資料その他の情報及び本治験の結果得られた情報については、乙の事前の承諾なしに第三者に開示してはならない。</w:t>
      </w:r>
    </w:p>
    <w:p w14:paraId="2E097B81"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甲は、本治験により得られた情報を、専門の学会等外部に公表する場合には、事前に乙の承諾を得るものとする。</w:t>
      </w:r>
    </w:p>
    <w:p w14:paraId="3CD3DBD5"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乙は、本治験により得られた情報を被験薬に係る医薬品製造販売承認申請等の目的で使用することができる。また、乙は、当該情報を製品情報概要として使用することができるものとする。</w:t>
      </w:r>
    </w:p>
    <w:p w14:paraId="26A542CD" w14:textId="77777777" w:rsidR="00284B43" w:rsidRPr="00284B43" w:rsidRDefault="00284B43" w:rsidP="00284B43">
      <w:pPr>
        <w:rPr>
          <w:rFonts w:ascii="ＭＳ 明朝" w:hAnsi="ＭＳ 明朝"/>
        </w:rPr>
      </w:pPr>
    </w:p>
    <w:p w14:paraId="2D00681F" w14:textId="77777777" w:rsidR="00284B43" w:rsidRPr="00284B43" w:rsidRDefault="00284B43" w:rsidP="00284B43">
      <w:pPr>
        <w:rPr>
          <w:rFonts w:ascii="ＭＳ 明朝" w:hAnsi="ＭＳ 明朝"/>
        </w:rPr>
      </w:pPr>
      <w:r w:rsidRPr="00284B43">
        <w:rPr>
          <w:rFonts w:ascii="ＭＳ 明朝" w:hAnsi="ＭＳ 明朝" w:hint="eastAsia"/>
        </w:rPr>
        <w:t>（知的財産権の帰属）</w:t>
      </w:r>
    </w:p>
    <w:p w14:paraId="03A74934"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第１２条　本治験を実施した結果、知的財産権（特許権、実用新案権、意匠権、育成者権、データベース及びプログラムの著作物の著作権並びにノウハウに係る権利をいう。）が新たに生じた場合は、当該知的財産権を受ける権利は、原則として乙に帰属するものとする。</w:t>
      </w:r>
    </w:p>
    <w:p w14:paraId="43AFFE7F"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の独自のノウハウ又は発想等（以下、「ノウハウ等」という。）により得られた研究成果であると治験責任医師より申し出があった場合には、ノウハウ等の知的財産の帰属について甲及び乙は誠意をもって協議して定めるものとする。</w:t>
      </w:r>
    </w:p>
    <w:p w14:paraId="51C3273A" w14:textId="77777777" w:rsidR="00284B43" w:rsidRPr="00284B43" w:rsidRDefault="00284B43" w:rsidP="00284B43">
      <w:pPr>
        <w:rPr>
          <w:rFonts w:ascii="ＭＳ 明朝" w:hAnsi="ＭＳ 明朝"/>
        </w:rPr>
      </w:pPr>
    </w:p>
    <w:p w14:paraId="46C4B4C9" w14:textId="77777777" w:rsidR="00284B43" w:rsidRPr="00284B43" w:rsidRDefault="00284B43" w:rsidP="00284B43">
      <w:pPr>
        <w:rPr>
          <w:rFonts w:ascii="ＭＳ 明朝" w:hAnsi="ＭＳ 明朝"/>
        </w:rPr>
      </w:pPr>
      <w:r w:rsidRPr="00284B43">
        <w:rPr>
          <w:rFonts w:ascii="ＭＳ 明朝" w:hAnsi="ＭＳ 明朝" w:hint="eastAsia"/>
        </w:rPr>
        <w:t>（記録等の保存）</w:t>
      </w:r>
    </w:p>
    <w:p w14:paraId="03585F43" w14:textId="0A5EE87D" w:rsidR="00284B43" w:rsidRPr="00284B43" w:rsidRDefault="00284B43" w:rsidP="00284B43">
      <w:pPr>
        <w:rPr>
          <w:rFonts w:ascii="ＭＳ 明朝" w:hAnsi="ＭＳ 明朝"/>
        </w:rPr>
      </w:pPr>
      <w:r w:rsidRPr="00284B43">
        <w:rPr>
          <w:rFonts w:ascii="ＭＳ 明朝" w:hAnsi="ＭＳ 明朝" w:hint="eastAsia"/>
        </w:rPr>
        <w:t>第１３条　甲及び乙は、ＧＣＰ省令</w:t>
      </w:r>
      <w:r w:rsidR="00026B17">
        <w:rPr>
          <w:rFonts w:ascii="ＭＳ 明朝" w:hAnsi="ＭＳ 明朝" w:hint="eastAsia"/>
        </w:rPr>
        <w:t>等</w:t>
      </w:r>
      <w:r w:rsidRPr="00284B43">
        <w:rPr>
          <w:rFonts w:ascii="ＭＳ 明朝" w:hAnsi="ＭＳ 明朝" w:hint="eastAsia"/>
        </w:rPr>
        <w:t xml:space="preserve">において保存すべきと定められている各種の記録及び生データ類（以下、「記録等」という。）について、保存の責任者を定め、これを適切な条件の下に保存する。 </w:t>
      </w:r>
    </w:p>
    <w:p w14:paraId="704B3174" w14:textId="1EF30EDA"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が保存しなければならない記録等の保存期間は、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し、</w:t>
      </w:r>
      <w:r w:rsidRPr="008A7951">
        <w:rPr>
          <w:rFonts w:ascii="ＭＳ 明朝" w:hAnsi="ＭＳ 明朝" w:hint="eastAsia"/>
        </w:rPr>
        <w:t>保存</w:t>
      </w:r>
      <w:r w:rsidR="00BF32DB" w:rsidRPr="008A7951">
        <w:rPr>
          <w:rFonts w:ascii="ＭＳ 明朝" w:hAnsi="ＭＳ 明朝" w:hint="eastAsia"/>
        </w:rPr>
        <w:t>に係る費用等</w:t>
      </w:r>
      <w:r w:rsidRPr="008A7951">
        <w:rPr>
          <w:rFonts w:ascii="ＭＳ 明朝" w:hAnsi="ＭＳ 明朝" w:hint="eastAsia"/>
        </w:rPr>
        <w:t>について、甲及び乙が</w:t>
      </w:r>
      <w:r w:rsidR="00BF32DB" w:rsidRPr="008A7951">
        <w:rPr>
          <w:rFonts w:ascii="ＭＳ 明朝" w:hAnsi="ＭＳ 明朝" w:hint="eastAsia"/>
        </w:rPr>
        <w:t>別途覚書を締結</w:t>
      </w:r>
      <w:r w:rsidRPr="008A7951">
        <w:rPr>
          <w:rFonts w:ascii="ＭＳ 明朝" w:hAnsi="ＭＳ 明朝" w:hint="eastAsia"/>
        </w:rPr>
        <w:t>するものとする。</w:t>
      </w:r>
    </w:p>
    <w:p w14:paraId="0FB51E1D" w14:textId="2AF0447D"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乙が保存しなければならない記録等の保存期間は、ＧＣＰ省令</w:t>
      </w:r>
      <w:r w:rsidR="00026B17">
        <w:rPr>
          <w:rFonts w:ascii="ＭＳ 明朝" w:hAnsi="ＭＳ 明朝" w:hint="eastAsia"/>
        </w:rPr>
        <w:t>等</w:t>
      </w:r>
      <w:r w:rsidRPr="00284B43">
        <w:rPr>
          <w:rFonts w:ascii="ＭＳ 明朝" w:hAnsi="ＭＳ 明朝" w:hint="eastAsia"/>
        </w:rPr>
        <w:t>で定める期間とする。なお、乙は、被験薬に係る医薬品製造販売承認が得られた場合、開発を中止した場合、又は記録等の保存を要しなくなった場合には、これを遅滞なく甲に報告するものとする。</w:t>
      </w:r>
    </w:p>
    <w:p w14:paraId="3250F276" w14:textId="77777777" w:rsidR="00284B43" w:rsidRPr="00284B43" w:rsidRDefault="00284B43" w:rsidP="00284B43">
      <w:pPr>
        <w:rPr>
          <w:rFonts w:ascii="ＭＳ 明朝" w:hAnsi="ＭＳ 明朝"/>
        </w:rPr>
      </w:pPr>
    </w:p>
    <w:p w14:paraId="66726DFC" w14:textId="77777777" w:rsidR="00284B43" w:rsidRPr="00284B43" w:rsidRDefault="00284B43" w:rsidP="00284B43">
      <w:pPr>
        <w:rPr>
          <w:rFonts w:ascii="ＭＳ 明朝" w:hAnsi="ＭＳ 明朝"/>
        </w:rPr>
      </w:pPr>
      <w:r w:rsidRPr="00284B43">
        <w:rPr>
          <w:rFonts w:ascii="ＭＳ 明朝" w:hAnsi="ＭＳ 明朝" w:hint="eastAsia"/>
        </w:rPr>
        <w:t>（被験者の健康被害の補償等）</w:t>
      </w:r>
    </w:p>
    <w:p w14:paraId="4EF24393"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第１４条　本治験に起因して、被験者に健康被害が発生した場合は、甲は、直ちに治療その他の必要な措置を講ずるとともにその概要を乙に報告する。治療に要した医療費のうち、健康保険等からの給付を除く被験者の自己負担となる費用は乙が負担する。</w:t>
      </w:r>
    </w:p>
    <w:p w14:paraId="3F172EE0"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乙は、あらかじめ本治験に係る被験者に生じた健康被害の補償のために保険その他の必要な措置を講じておくものとする。</w:t>
      </w:r>
    </w:p>
    <w:p w14:paraId="776E245C"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甲及び乙は、本治験に起因して被験者に健康被害が生じた場合又はその可能性を予見した場合は、当該健康被害の発生状況等を調査し、協力してその原因の究明及び解決を図るものとする。</w:t>
      </w:r>
    </w:p>
    <w:p w14:paraId="5775C738"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lastRenderedPageBreak/>
        <w:t>４　本治験に起因して発生した被験者の健康被害の解決に要した費用については、全額を乙が負担する。ただし、当該健康被害が、甲が本治験をＧＣＰ省令等若しくは治験実施計画書から著しく逸脱して実施したことにより生じた場合又は甲の責に帰す場合は、この限りではない。</w:t>
      </w:r>
    </w:p>
    <w:p w14:paraId="5C689B77"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５　本治験に起因する被験者の健康被害により賠償責任が生じた場合には、甲の責に帰すべき場合を除き、甲が支払った賠償金及び解決に要した費用は、全額乙がこれを負担する。なお、甲は裁判上又は裁判外を問わず、被験者と和解する場合には、事前に乙の承諾を得るものとする。</w:t>
      </w:r>
    </w:p>
    <w:p w14:paraId="34210231" w14:textId="77777777" w:rsidR="00284B43" w:rsidRPr="00284B43" w:rsidRDefault="00284B43" w:rsidP="00284B43">
      <w:pPr>
        <w:rPr>
          <w:rFonts w:ascii="ＭＳ 明朝" w:hAnsi="ＭＳ 明朝"/>
        </w:rPr>
      </w:pPr>
    </w:p>
    <w:p w14:paraId="715DE318" w14:textId="77777777" w:rsidR="00284B43" w:rsidRPr="00284B43" w:rsidRDefault="00284B43" w:rsidP="00284B43">
      <w:pPr>
        <w:rPr>
          <w:rFonts w:ascii="ＭＳ 明朝" w:hAnsi="ＭＳ 明朝"/>
        </w:rPr>
      </w:pPr>
      <w:r w:rsidRPr="00284B43">
        <w:rPr>
          <w:rFonts w:ascii="ＭＳ 明朝" w:hAnsi="ＭＳ 明朝" w:hint="eastAsia"/>
        </w:rPr>
        <w:t>（契約の解除）</w:t>
      </w:r>
    </w:p>
    <w:p w14:paraId="39DE12FE"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第１５条　甲及び乙は、一方の当事者がＧＣＰ省令等及び治験実施計画書に違反することにより適正な治験に支障を及ぼしたと認める場合には、直ちに本契約を解除することができる。ただし、被験者の緊急の危険を回避するため、その他医療上やむをえない理由により治験実施計画書から逸脱した場合はこの限りではない。</w:t>
      </w:r>
    </w:p>
    <w:p w14:paraId="178B7D1B"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5D4B3EB0" w14:textId="2050CD29" w:rsidR="00284B43" w:rsidRPr="00284B43" w:rsidRDefault="00284B43" w:rsidP="00284B43">
      <w:pPr>
        <w:ind w:left="210" w:hangingChars="100" w:hanging="210"/>
        <w:rPr>
          <w:rFonts w:ascii="ＭＳ 明朝" w:hAnsi="ＭＳ 明朝"/>
        </w:rPr>
      </w:pPr>
      <w:r w:rsidRPr="00284B43">
        <w:rPr>
          <w:rFonts w:ascii="ＭＳ 明朝" w:hAnsi="ＭＳ 明朝" w:hint="eastAsia"/>
        </w:rPr>
        <w:t>３　前２項に定めるほか、乙</w:t>
      </w:r>
      <w:r w:rsidR="00F446C7">
        <w:rPr>
          <w:rFonts w:ascii="ＭＳ 明朝" w:hAnsi="ＭＳ 明朝" w:hint="eastAsia"/>
        </w:rPr>
        <w:t>が</w:t>
      </w:r>
      <w:r w:rsidRPr="00284B43">
        <w:rPr>
          <w:rFonts w:ascii="ＭＳ 明朝" w:hAnsi="ＭＳ 明朝" w:hint="eastAsia"/>
        </w:rPr>
        <w:t>以下に該当した場合には、</w:t>
      </w:r>
      <w:r w:rsidR="00F446C7">
        <w:rPr>
          <w:rFonts w:ascii="ＭＳ 明朝" w:hAnsi="ＭＳ 明朝" w:hint="eastAsia"/>
        </w:rPr>
        <w:t>甲は</w:t>
      </w:r>
      <w:r w:rsidRPr="00284B43">
        <w:rPr>
          <w:rFonts w:ascii="ＭＳ 明朝" w:hAnsi="ＭＳ 明朝" w:hint="eastAsia"/>
        </w:rPr>
        <w:t>、何らの催告を要することなく本契約を解除することができる。</w:t>
      </w:r>
    </w:p>
    <w:p w14:paraId="2AB0C386" w14:textId="77777777" w:rsidR="00284B43" w:rsidRPr="00284B43" w:rsidRDefault="00284B43" w:rsidP="00284B43">
      <w:pPr>
        <w:rPr>
          <w:rFonts w:ascii="ＭＳ 明朝" w:hAnsi="ＭＳ 明朝"/>
        </w:rPr>
      </w:pPr>
      <w:r w:rsidRPr="00284B43">
        <w:rPr>
          <w:rFonts w:ascii="ＭＳ 明朝" w:hAnsi="ＭＳ 明朝" w:hint="eastAsia"/>
        </w:rPr>
        <w:t>(1) 破産手続、民事再生手続、会社更生手続、特定調停手続、特別清算を申立て又は申立を受けたとき</w:t>
      </w:r>
    </w:p>
    <w:p w14:paraId="5A49C07F" w14:textId="77777777" w:rsidR="00284B43" w:rsidRPr="00284B43" w:rsidRDefault="00284B43" w:rsidP="00284B43">
      <w:pPr>
        <w:rPr>
          <w:rFonts w:ascii="ＭＳ 明朝" w:hAnsi="ＭＳ 明朝"/>
        </w:rPr>
      </w:pPr>
      <w:r w:rsidRPr="00284B43">
        <w:rPr>
          <w:rFonts w:ascii="ＭＳ 明朝" w:hAnsi="ＭＳ 明朝" w:hint="eastAsia"/>
        </w:rPr>
        <w:t>(2) 銀行取引停止処分を受け又は支払停止に陥ったとき</w:t>
      </w:r>
    </w:p>
    <w:p w14:paraId="5A6AB9A7" w14:textId="77777777" w:rsidR="00284B43" w:rsidRPr="00284B43" w:rsidRDefault="00284B43" w:rsidP="00284B43">
      <w:pPr>
        <w:rPr>
          <w:rFonts w:ascii="ＭＳ 明朝" w:hAnsi="ＭＳ 明朝"/>
        </w:rPr>
      </w:pPr>
      <w:r w:rsidRPr="00284B43">
        <w:rPr>
          <w:rFonts w:ascii="ＭＳ 明朝" w:hAnsi="ＭＳ 明朝" w:hint="eastAsia"/>
        </w:rPr>
        <w:t>(3) 解散の決議をしたとき</w:t>
      </w:r>
    </w:p>
    <w:p w14:paraId="4B611CA0" w14:textId="77777777" w:rsidR="00284B43" w:rsidRPr="00284B43" w:rsidRDefault="00284B43" w:rsidP="00284B43">
      <w:pPr>
        <w:rPr>
          <w:rFonts w:ascii="ＭＳ 明朝" w:hAnsi="ＭＳ 明朝"/>
        </w:rPr>
      </w:pPr>
      <w:r w:rsidRPr="00284B43">
        <w:rPr>
          <w:rFonts w:ascii="ＭＳ 明朝" w:hAnsi="ＭＳ 明朝" w:hint="eastAsia"/>
        </w:rPr>
        <w:t>(4) その他本契約の各条に違反し、催告期間中に違反者により是正されないとき</w:t>
      </w:r>
    </w:p>
    <w:p w14:paraId="6794019C" w14:textId="0EF8E01B" w:rsidR="00284B43" w:rsidRPr="00284B43" w:rsidRDefault="00284B43" w:rsidP="00284B43">
      <w:pPr>
        <w:ind w:left="210" w:hangingChars="100" w:hanging="210"/>
        <w:rPr>
          <w:rFonts w:ascii="ＭＳ 明朝" w:hAnsi="ＭＳ 明朝"/>
        </w:rPr>
      </w:pPr>
      <w:r w:rsidRPr="00284B43">
        <w:rPr>
          <w:rFonts w:ascii="ＭＳ 明朝" w:hAnsi="ＭＳ 明朝" w:hint="eastAsia"/>
        </w:rPr>
        <w:t>４　前３項に基づき本契約が解除された場合、甲は第８条第１項により乙から受領した治験</w:t>
      </w:r>
      <w:r w:rsidR="00290094">
        <w:rPr>
          <w:rFonts w:ascii="ＭＳ 明朝" w:hAnsi="ＭＳ 明朝" w:hint="eastAsia"/>
        </w:rPr>
        <w:t>使用</w:t>
      </w:r>
      <w:r w:rsidRPr="00284B43">
        <w:rPr>
          <w:rFonts w:ascii="ＭＳ 明朝" w:hAnsi="ＭＳ 明朝" w:hint="eastAsia"/>
        </w:rPr>
        <w:t>薬を、同条第３項の手順書に従い、直ちに乙に返還するとともに、第１０条に従い、契約解除時点までに実施された本治験に関する症例報告書を速やかに作成し、乙に提出する。</w:t>
      </w:r>
    </w:p>
    <w:p w14:paraId="340EB58F" w14:textId="77777777" w:rsidR="00284B43" w:rsidRPr="00284B43" w:rsidRDefault="00284B43" w:rsidP="00284B43">
      <w:pPr>
        <w:rPr>
          <w:rFonts w:ascii="ＭＳ 明朝" w:hAnsi="ＭＳ 明朝"/>
        </w:rPr>
      </w:pPr>
    </w:p>
    <w:p w14:paraId="3357FA67" w14:textId="77777777" w:rsidR="00284B43" w:rsidRPr="00284B43" w:rsidRDefault="00284B43" w:rsidP="00284B43">
      <w:pPr>
        <w:rPr>
          <w:rFonts w:ascii="ＭＳ 明朝" w:hAnsi="ＭＳ 明朝"/>
        </w:rPr>
      </w:pPr>
      <w:r w:rsidRPr="00284B43">
        <w:rPr>
          <w:rFonts w:ascii="ＭＳ 明朝" w:hAnsi="ＭＳ 明朝" w:hint="eastAsia"/>
        </w:rPr>
        <w:t>（残存条項）</w:t>
      </w:r>
    </w:p>
    <w:p w14:paraId="512E17E2"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第１６条　本契約が終了し又は第１５条第１項、第２項及び第３項に基づき本契約が解除された場合であっても、第９条、第１１条、第１３条、第１４条第１項、第３項より第５項及び第１７条の規定は、当該規定に定める期間又は該当事項が消滅するまでなお有効に存続する。</w:t>
      </w:r>
    </w:p>
    <w:p w14:paraId="70572A77" w14:textId="77777777" w:rsidR="00284B43" w:rsidRPr="00284B43" w:rsidRDefault="00284B43" w:rsidP="00284B43">
      <w:pPr>
        <w:rPr>
          <w:rFonts w:ascii="ＭＳ 明朝" w:hAnsi="ＭＳ 明朝"/>
        </w:rPr>
      </w:pPr>
    </w:p>
    <w:p w14:paraId="5B05109D" w14:textId="77777777" w:rsidR="00284B43" w:rsidRPr="00284B43" w:rsidRDefault="00284B43" w:rsidP="00284B43">
      <w:pPr>
        <w:rPr>
          <w:rFonts w:ascii="ＭＳ 明朝" w:hAnsi="ＭＳ 明朝"/>
        </w:rPr>
      </w:pPr>
      <w:r w:rsidRPr="00284B43">
        <w:rPr>
          <w:rFonts w:ascii="ＭＳ 明朝" w:hAnsi="ＭＳ 明朝" w:hint="eastAsia"/>
        </w:rPr>
        <w:t>（紛争の解決）</w:t>
      </w:r>
    </w:p>
    <w:p w14:paraId="6C5B3AC3" w14:textId="77777777" w:rsidR="00284B43" w:rsidRPr="00284B43" w:rsidRDefault="00284B43" w:rsidP="00284B43">
      <w:pPr>
        <w:rPr>
          <w:rFonts w:ascii="ＭＳ 明朝" w:hAnsi="ＭＳ 明朝"/>
        </w:rPr>
      </w:pPr>
      <w:r w:rsidRPr="00284B43">
        <w:rPr>
          <w:rFonts w:ascii="ＭＳ 明朝" w:hAnsi="ＭＳ 明朝" w:hint="eastAsia"/>
        </w:rPr>
        <w:t>第１７条　本契約は日本法に準拠し、日本法に従って解決されるものとする。</w:t>
      </w:r>
    </w:p>
    <w:p w14:paraId="02EA41FB"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本契約に関する紛争については被告となる当事者の住所地を管轄する地方裁判所を第一審の専属的管轄裁判所とする。</w:t>
      </w:r>
    </w:p>
    <w:p w14:paraId="6FF1E677" w14:textId="77777777" w:rsidR="00284B43" w:rsidRPr="00284B43" w:rsidRDefault="00284B43" w:rsidP="00284B43">
      <w:pPr>
        <w:rPr>
          <w:rFonts w:ascii="ＭＳ 明朝" w:hAnsi="ＭＳ 明朝"/>
        </w:rPr>
      </w:pPr>
    </w:p>
    <w:p w14:paraId="2E234A7C" w14:textId="77777777" w:rsidR="00284B43" w:rsidRPr="00284B43" w:rsidRDefault="00284B43" w:rsidP="00284B43">
      <w:pPr>
        <w:rPr>
          <w:rFonts w:ascii="ＭＳ 明朝" w:hAnsi="ＭＳ 明朝"/>
        </w:rPr>
      </w:pPr>
      <w:r w:rsidRPr="00284B43">
        <w:rPr>
          <w:rFonts w:ascii="ＭＳ 明朝" w:hAnsi="ＭＳ 明朝" w:hint="eastAsia"/>
        </w:rPr>
        <w:t>（その他）</w:t>
      </w:r>
    </w:p>
    <w:p w14:paraId="1AED4D24" w14:textId="77777777" w:rsidR="005258AB" w:rsidRDefault="00284B43" w:rsidP="00284B43">
      <w:pPr>
        <w:ind w:left="210" w:hangingChars="100" w:hanging="210"/>
        <w:rPr>
          <w:rFonts w:ascii="ＭＳ 明朝" w:hAnsi="ＭＳ 明朝"/>
        </w:rPr>
      </w:pPr>
      <w:r w:rsidRPr="00284B43">
        <w:rPr>
          <w:rFonts w:ascii="ＭＳ 明朝" w:hAnsi="ＭＳ 明朝" w:hint="eastAsia"/>
        </w:rPr>
        <w:t>第１８条　本契約に定めのない事項その他疑義を生じた事項については、その都度甲、乙誠意をもって協議の上、決定する。</w:t>
      </w:r>
    </w:p>
    <w:p w14:paraId="1CB52C9B" w14:textId="77777777" w:rsidR="005258AB" w:rsidRDefault="005258AB">
      <w:pPr>
        <w:rPr>
          <w:rFonts w:ascii="ＭＳ 明朝" w:hAnsi="ＭＳ 明朝"/>
        </w:rPr>
      </w:pPr>
    </w:p>
    <w:p w14:paraId="6D7CF792" w14:textId="77777777" w:rsidR="005258AB" w:rsidRDefault="005258AB">
      <w:pPr>
        <w:rPr>
          <w:rFonts w:ascii="ＭＳ 明朝" w:hAnsi="ＭＳ 明朝"/>
        </w:rPr>
      </w:pPr>
      <w:r>
        <w:rPr>
          <w:rFonts w:ascii="ＭＳ 明朝" w:hAnsi="ＭＳ 明朝" w:hint="eastAsia"/>
        </w:rPr>
        <w:t>本契約の締結の証として、本書</w:t>
      </w:r>
      <w:r w:rsidR="00284B43">
        <w:rPr>
          <w:rFonts w:ascii="ＭＳ 明朝" w:hAnsi="ＭＳ 明朝" w:hint="eastAsia"/>
        </w:rPr>
        <w:t>２</w:t>
      </w:r>
      <w:r>
        <w:rPr>
          <w:rFonts w:ascii="ＭＳ 明朝" w:hAnsi="ＭＳ 明朝" w:hint="eastAsia"/>
        </w:rPr>
        <w:t>通を作成し、甲、乙記名捺印の上、各自1通を保有する。</w:t>
      </w:r>
    </w:p>
    <w:p w14:paraId="22149CB9" w14:textId="5BF23D4C" w:rsidR="005D37EA" w:rsidRDefault="005D37EA">
      <w:pPr>
        <w:widowControl/>
        <w:jc w:val="left"/>
        <w:rPr>
          <w:rFonts w:ascii="ＭＳ 明朝" w:hAnsi="ＭＳ 明朝"/>
        </w:rPr>
      </w:pPr>
      <w:r>
        <w:rPr>
          <w:rFonts w:ascii="ＭＳ 明朝" w:hAnsi="ＭＳ 明朝"/>
        </w:rPr>
        <w:br w:type="page"/>
      </w:r>
    </w:p>
    <w:p w14:paraId="7726755B" w14:textId="77777777" w:rsidR="005D37EA" w:rsidRDefault="005D37EA">
      <w:pPr>
        <w:widowControl/>
        <w:jc w:val="left"/>
        <w:rPr>
          <w:rFonts w:ascii="ＭＳ 明朝" w:hAnsi="ＭＳ 明朝"/>
        </w:rPr>
      </w:pPr>
    </w:p>
    <w:p w14:paraId="0BCD39A8" w14:textId="77777777" w:rsidR="005258AB" w:rsidRDefault="00284B43">
      <w:pPr>
        <w:rPr>
          <w:rFonts w:ascii="ＭＳ 明朝" w:hAnsi="ＭＳ 明朝"/>
        </w:rPr>
      </w:pPr>
      <w:r>
        <w:rPr>
          <w:rFonts w:ascii="ＭＳ 明朝" w:hAnsi="ＭＳ 明朝" w:hint="eastAsia"/>
        </w:rPr>
        <w:t>西暦</w:t>
      </w:r>
      <w:r w:rsidR="005258AB">
        <w:rPr>
          <w:rFonts w:ascii="ＭＳ 明朝" w:hAnsi="ＭＳ 明朝" w:hint="eastAsia"/>
        </w:rPr>
        <w:t xml:space="preserve">　　年　　月　　日</w:t>
      </w:r>
    </w:p>
    <w:p w14:paraId="5B298A57" w14:textId="77777777" w:rsidR="005258AB" w:rsidRDefault="005258AB">
      <w:pPr>
        <w:rPr>
          <w:rFonts w:ascii="ＭＳ 明朝" w:hAnsi="ＭＳ 明朝"/>
        </w:rPr>
      </w:pPr>
    </w:p>
    <w:p w14:paraId="63AD212B" w14:textId="5060A9DE" w:rsidR="005258AB" w:rsidRDefault="005258AB" w:rsidP="005D37EA">
      <w:pPr>
        <w:ind w:firstLineChars="2100" w:firstLine="4410"/>
        <w:rPr>
          <w:rFonts w:ascii="ＭＳ 明朝" w:hAnsi="ＭＳ 明朝"/>
        </w:rPr>
      </w:pPr>
      <w:r>
        <w:rPr>
          <w:rFonts w:ascii="ＭＳ 明朝" w:hAnsi="ＭＳ 明朝" w:hint="eastAsia"/>
        </w:rPr>
        <w:t xml:space="preserve">甲　</w:t>
      </w:r>
      <w:r w:rsidR="00290094">
        <w:rPr>
          <w:rFonts w:ascii="ＭＳ 明朝" w:hAnsi="ＭＳ 明朝" w:hint="eastAsia"/>
        </w:rPr>
        <w:t>兵庫県</w:t>
      </w:r>
      <w:r>
        <w:rPr>
          <w:rFonts w:ascii="ＭＳ 明朝" w:hAnsi="ＭＳ 明朝" w:hint="eastAsia"/>
        </w:rPr>
        <w:t>明石市北王子町13番70号</w:t>
      </w:r>
    </w:p>
    <w:p w14:paraId="03DE483D" w14:textId="77777777" w:rsidR="005258AB" w:rsidRDefault="005258AB" w:rsidP="005D37EA">
      <w:pPr>
        <w:ind w:firstLineChars="2300" w:firstLine="4830"/>
        <w:rPr>
          <w:rFonts w:ascii="ＭＳ 明朝" w:hAnsi="ＭＳ 明朝"/>
        </w:rPr>
      </w:pPr>
      <w:r>
        <w:rPr>
          <w:rFonts w:ascii="ＭＳ 明朝" w:hAnsi="ＭＳ 明朝" w:hint="eastAsia"/>
        </w:rPr>
        <w:t>兵庫県</w:t>
      </w:r>
      <w:r w:rsidR="00923512">
        <w:rPr>
          <w:rFonts w:ascii="ＭＳ 明朝" w:hAnsi="ＭＳ 明朝" w:hint="eastAsia"/>
        </w:rPr>
        <w:t>立がん</w:t>
      </w:r>
      <w:r>
        <w:rPr>
          <w:rFonts w:ascii="ＭＳ 明朝" w:hAnsi="ＭＳ 明朝" w:hint="eastAsia"/>
        </w:rPr>
        <w:t>センター</w:t>
      </w:r>
    </w:p>
    <w:p w14:paraId="018608EE" w14:textId="516428B8" w:rsidR="005258AB" w:rsidRDefault="00830AC9" w:rsidP="005D37EA">
      <w:pPr>
        <w:ind w:firstLineChars="2300" w:firstLine="4830"/>
        <w:rPr>
          <w:rFonts w:ascii="ＭＳ 明朝" w:hAnsi="ＭＳ 明朝"/>
        </w:rPr>
      </w:pPr>
      <w:r>
        <w:rPr>
          <w:rFonts w:ascii="ＭＳ 明朝" w:hAnsi="ＭＳ 明朝" w:hint="eastAsia"/>
        </w:rPr>
        <w:t>院　長</w:t>
      </w:r>
      <w:r w:rsidR="0025472D">
        <w:rPr>
          <w:rFonts w:ascii="ＭＳ 明朝" w:hAnsi="ＭＳ 明朝" w:hint="eastAsia"/>
        </w:rPr>
        <w:t xml:space="preserve">　</w:t>
      </w:r>
      <w:r w:rsidR="005D37EA">
        <w:rPr>
          <w:rFonts w:ascii="ＭＳ 明朝" w:hAnsi="ＭＳ 明朝" w:hint="eastAsia"/>
        </w:rPr>
        <w:t xml:space="preserve">　</w:t>
      </w:r>
      <w:r w:rsidR="00D06B01">
        <w:rPr>
          <w:rFonts w:ascii="ＭＳ 明朝" w:hAnsi="ＭＳ 明朝" w:hint="eastAsia"/>
        </w:rPr>
        <w:t xml:space="preserve">　　　　　</w:t>
      </w:r>
      <w:r w:rsidR="0025472D">
        <w:rPr>
          <w:rFonts w:ascii="ＭＳ 明朝" w:hAnsi="ＭＳ 明朝" w:hint="eastAsia"/>
        </w:rPr>
        <w:t xml:space="preserve">　　　　　　　　　　　印</w:t>
      </w:r>
    </w:p>
    <w:p w14:paraId="0E1151DB" w14:textId="77777777" w:rsidR="005258AB" w:rsidRDefault="005258AB">
      <w:pPr>
        <w:rPr>
          <w:rFonts w:ascii="ＭＳ 明朝" w:hAnsi="ＭＳ 明朝"/>
        </w:rPr>
      </w:pPr>
    </w:p>
    <w:p w14:paraId="7DD2766D" w14:textId="77777777" w:rsidR="005258AB" w:rsidRDefault="005258AB">
      <w:pPr>
        <w:rPr>
          <w:rFonts w:ascii="ＭＳ 明朝" w:hAnsi="ＭＳ 明朝"/>
        </w:rPr>
      </w:pPr>
    </w:p>
    <w:p w14:paraId="0E1625A4" w14:textId="26D62F64" w:rsidR="005258AB" w:rsidRDefault="005D37EA">
      <w:pPr>
        <w:ind w:firstLineChars="1600" w:firstLine="3360"/>
        <w:rPr>
          <w:rFonts w:ascii="ＭＳ 明朝" w:hAnsi="ＭＳ 明朝"/>
        </w:rPr>
      </w:pPr>
      <w:r>
        <w:rPr>
          <w:rFonts w:ascii="ＭＳ 明朝" w:hAnsi="ＭＳ 明朝" w:hint="eastAsia"/>
        </w:rPr>
        <w:t xml:space="preserve">　　　　　</w:t>
      </w:r>
      <w:r w:rsidR="005258AB">
        <w:rPr>
          <w:rFonts w:ascii="ＭＳ 明朝" w:hAnsi="ＭＳ 明朝" w:hint="eastAsia"/>
        </w:rPr>
        <w:t>乙</w:t>
      </w:r>
    </w:p>
    <w:p w14:paraId="02AEC9BE" w14:textId="77777777" w:rsidR="005258AB" w:rsidRDefault="005258AB">
      <w:pPr>
        <w:rPr>
          <w:rFonts w:ascii="ＭＳ 明朝" w:hAnsi="ＭＳ 明朝"/>
        </w:rPr>
      </w:pPr>
    </w:p>
    <w:p w14:paraId="067E243E" w14:textId="77777777" w:rsidR="005258AB" w:rsidRDefault="005258AB">
      <w:pPr>
        <w:rPr>
          <w:rFonts w:ascii="ＭＳ 明朝" w:hAnsi="ＭＳ 明朝"/>
        </w:rPr>
      </w:pPr>
    </w:p>
    <w:p w14:paraId="30410411" w14:textId="4639A2CA" w:rsidR="005258AB" w:rsidRDefault="0025472D">
      <w:pPr>
        <w:rPr>
          <w:rFonts w:ascii="ＭＳ 明朝" w:hAnsi="ＭＳ 明朝"/>
        </w:rPr>
      </w:pPr>
      <w:r>
        <w:rPr>
          <w:rFonts w:ascii="ＭＳ 明朝" w:hAnsi="ＭＳ 明朝" w:hint="eastAsia"/>
        </w:rPr>
        <w:t xml:space="preserve">　　　　　　　　　　　　　　　　　　　　　　　　　　　　　　　　　　　　　</w:t>
      </w:r>
      <w:r w:rsidR="005D37EA">
        <w:rPr>
          <w:rFonts w:ascii="ＭＳ 明朝" w:hAnsi="ＭＳ 明朝" w:hint="eastAsia"/>
        </w:rPr>
        <w:t xml:space="preserve">　　　　　　　</w:t>
      </w:r>
      <w:r>
        <w:rPr>
          <w:rFonts w:ascii="ＭＳ 明朝" w:hAnsi="ＭＳ 明朝" w:hint="eastAsia"/>
        </w:rPr>
        <w:t>印</w:t>
      </w:r>
    </w:p>
    <w:p w14:paraId="4945CAB8" w14:textId="77777777" w:rsidR="005258AB" w:rsidRDefault="005258AB">
      <w:pPr>
        <w:rPr>
          <w:rFonts w:ascii="ＭＳ 明朝" w:hAnsi="ＭＳ 明朝"/>
        </w:rPr>
      </w:pPr>
    </w:p>
    <w:p w14:paraId="157EDB89" w14:textId="77777777" w:rsidR="005258AB" w:rsidRDefault="005258AB">
      <w:pPr>
        <w:rPr>
          <w:rFonts w:ascii="ＭＳ 明朝" w:hAnsi="ＭＳ 明朝"/>
        </w:rPr>
      </w:pPr>
    </w:p>
    <w:p w14:paraId="3EB8DB1B" w14:textId="77777777" w:rsidR="005258AB" w:rsidRDefault="005258AB">
      <w:pPr>
        <w:rPr>
          <w:rFonts w:ascii="ＭＳ 明朝" w:hAnsi="ＭＳ 明朝"/>
        </w:rPr>
      </w:pPr>
      <w:r>
        <w:rPr>
          <w:rFonts w:ascii="ＭＳ 明朝" w:hAnsi="ＭＳ 明朝" w:hint="eastAsia"/>
        </w:rPr>
        <w:t>上記の契約内容を確認し、治験の実施にあたっては各条を遵守します。</w:t>
      </w:r>
    </w:p>
    <w:p w14:paraId="54BA6776" w14:textId="77777777" w:rsidR="00284B43" w:rsidRDefault="00284B43" w:rsidP="00284B43">
      <w:pPr>
        <w:rPr>
          <w:rFonts w:ascii="ＭＳ 明朝" w:hAnsi="ＭＳ 明朝"/>
        </w:rPr>
      </w:pPr>
    </w:p>
    <w:p w14:paraId="700B3C2B" w14:textId="77777777" w:rsidR="005D37EA" w:rsidRDefault="00284B43" w:rsidP="00284B43">
      <w:pPr>
        <w:rPr>
          <w:rFonts w:ascii="ＭＳ 明朝" w:hAnsi="ＭＳ 明朝"/>
        </w:rPr>
      </w:pPr>
      <w:r>
        <w:rPr>
          <w:rFonts w:ascii="ＭＳ 明朝" w:hAnsi="ＭＳ 明朝" w:hint="eastAsia"/>
        </w:rPr>
        <w:t xml:space="preserve">西暦　</w:t>
      </w:r>
      <w:r w:rsidR="005258AB">
        <w:rPr>
          <w:rFonts w:ascii="ＭＳ 明朝" w:hAnsi="ＭＳ 明朝" w:hint="eastAsia"/>
        </w:rPr>
        <w:t xml:space="preserve">　　年　　月　　日</w:t>
      </w:r>
    </w:p>
    <w:p w14:paraId="0E1FECBE" w14:textId="0746912F" w:rsidR="005258AB" w:rsidRDefault="005258AB" w:rsidP="005D37EA">
      <w:pPr>
        <w:ind w:firstLineChars="1600" w:firstLine="3360"/>
        <w:rPr>
          <w:rFonts w:ascii="ＭＳ 明朝" w:hAnsi="ＭＳ 明朝"/>
        </w:rPr>
      </w:pPr>
      <w:r>
        <w:rPr>
          <w:rFonts w:ascii="ＭＳ 明朝" w:hAnsi="ＭＳ 明朝" w:hint="eastAsia"/>
        </w:rPr>
        <w:t xml:space="preserve">　　　治験責任医師　（氏名）　　　</w:t>
      </w:r>
      <w:r w:rsidR="00F83D45">
        <w:rPr>
          <w:rFonts w:ascii="ＭＳ 明朝" w:hAnsi="ＭＳ 明朝" w:hint="eastAsia"/>
        </w:rPr>
        <w:t xml:space="preserve">　　</w:t>
      </w:r>
      <w:r w:rsidR="0025472D">
        <w:rPr>
          <w:rFonts w:ascii="ＭＳ 明朝" w:hAnsi="ＭＳ 明朝" w:hint="eastAsia"/>
        </w:rPr>
        <w:t xml:space="preserve">　　　</w:t>
      </w:r>
      <w:r w:rsidR="005D37EA">
        <w:rPr>
          <w:rFonts w:ascii="ＭＳ 明朝" w:hAnsi="ＭＳ 明朝" w:hint="eastAsia"/>
        </w:rPr>
        <w:t xml:space="preserve">　　　　　　</w:t>
      </w:r>
      <w:r>
        <w:rPr>
          <w:rFonts w:ascii="ＭＳ 明朝" w:hAnsi="ＭＳ 明朝" w:hint="eastAsia"/>
        </w:rPr>
        <w:t>印</w:t>
      </w:r>
    </w:p>
    <w:p w14:paraId="79C9E473" w14:textId="77777777" w:rsidR="005258AB" w:rsidRDefault="005258AB">
      <w:pPr>
        <w:rPr>
          <w:rFonts w:ascii="ＭＳ 明朝" w:hAnsi="ＭＳ 明朝"/>
        </w:rPr>
      </w:pPr>
    </w:p>
    <w:sectPr w:rsidR="005258AB">
      <w:headerReference w:type="default" r:id="rId7"/>
      <w:pgSz w:w="11907" w:h="16840"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8D94" w14:textId="77777777" w:rsidR="000F54E3" w:rsidRDefault="000F54E3">
      <w:r>
        <w:separator/>
      </w:r>
    </w:p>
  </w:endnote>
  <w:endnote w:type="continuationSeparator" w:id="0">
    <w:p w14:paraId="376F30F8" w14:textId="77777777" w:rsidR="000F54E3" w:rsidRDefault="000F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8516" w14:textId="77777777" w:rsidR="000F54E3" w:rsidRDefault="000F54E3">
      <w:r>
        <w:separator/>
      </w:r>
    </w:p>
  </w:footnote>
  <w:footnote w:type="continuationSeparator" w:id="0">
    <w:p w14:paraId="081EE194" w14:textId="77777777" w:rsidR="000F54E3" w:rsidRDefault="000F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093" w14:textId="68010A3D" w:rsidR="00F576B9" w:rsidRDefault="00AB2F74">
    <w:pPr>
      <w:pStyle w:val="a3"/>
    </w:pPr>
    <w:r>
      <w:rPr>
        <w:rFonts w:hint="eastAsia"/>
      </w:rPr>
      <w:t>院内書式</w:t>
    </w:r>
    <w:r>
      <w:rPr>
        <w:rFonts w:hint="eastAsia"/>
      </w:rPr>
      <w:t>1</w:t>
    </w:r>
    <w:r w:rsidR="00F576B9">
      <w:rPr>
        <w:rFonts w:hint="eastAsia"/>
      </w:rPr>
      <w:t>（</w:t>
    </w:r>
    <w:r w:rsidR="00F576B9">
      <w:rPr>
        <w:rFonts w:hint="eastAsia"/>
      </w:rPr>
      <w:t>2</w:t>
    </w:r>
    <w:r w:rsidR="00F576B9">
      <w:rPr>
        <w:rFonts w:hint="eastAsia"/>
      </w:rPr>
      <w:t>者契約）</w:t>
    </w:r>
  </w:p>
  <w:p w14:paraId="12D5C612" w14:textId="77777777" w:rsidR="00F576B9" w:rsidRDefault="00F576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A29"/>
    <w:multiLevelType w:val="hybridMultilevel"/>
    <w:tmpl w:val="0C625280"/>
    <w:lvl w:ilvl="0" w:tplc="5D64595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037F5"/>
    <w:multiLevelType w:val="hybridMultilevel"/>
    <w:tmpl w:val="C9740882"/>
    <w:lvl w:ilvl="0" w:tplc="C9881CB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6E2FA2"/>
    <w:multiLevelType w:val="hybridMultilevel"/>
    <w:tmpl w:val="832E00B4"/>
    <w:lvl w:ilvl="0" w:tplc="0036672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5DF4B12"/>
    <w:multiLevelType w:val="hybridMultilevel"/>
    <w:tmpl w:val="D7902678"/>
    <w:lvl w:ilvl="0" w:tplc="C576B4AC">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05791C"/>
    <w:multiLevelType w:val="hybridMultilevel"/>
    <w:tmpl w:val="80D61E30"/>
    <w:lvl w:ilvl="0" w:tplc="EAD814C8">
      <w:start w:val="1"/>
      <w:numFmt w:val="decimalEnclosedCircle"/>
      <w:lvlText w:val="%1"/>
      <w:lvlJc w:val="left"/>
      <w:pPr>
        <w:tabs>
          <w:tab w:val="num" w:pos="840"/>
        </w:tabs>
        <w:ind w:left="840" w:hanging="420"/>
      </w:pPr>
      <w:rPr>
        <w:rFonts w:hint="eastAsia"/>
      </w:rPr>
    </w:lvl>
    <w:lvl w:ilvl="1" w:tplc="6448BC64">
      <w:start w:val="9"/>
      <w:numFmt w:val="decimal"/>
      <w:lvlText w:val="第%2条"/>
      <w:lvlJc w:val="left"/>
      <w:pPr>
        <w:tabs>
          <w:tab w:val="num" w:pos="1695"/>
        </w:tabs>
        <w:ind w:left="1695" w:hanging="855"/>
      </w:pPr>
      <w:rPr>
        <w:rFonts w:hint="eastAsia"/>
      </w:rPr>
    </w:lvl>
    <w:lvl w:ilvl="2" w:tplc="A3045C12">
      <w:start w:val="3"/>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0D384A"/>
    <w:multiLevelType w:val="hybridMultilevel"/>
    <w:tmpl w:val="7AFEE5E8"/>
    <w:lvl w:ilvl="0" w:tplc="FFA4D03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74A28A1"/>
    <w:multiLevelType w:val="hybridMultilevel"/>
    <w:tmpl w:val="A468B594"/>
    <w:lvl w:ilvl="0" w:tplc="04962938">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39209358">
    <w:abstractNumId w:val="6"/>
  </w:num>
  <w:num w:numId="2" w16cid:durableId="269943768">
    <w:abstractNumId w:val="3"/>
  </w:num>
  <w:num w:numId="3" w16cid:durableId="1692025752">
    <w:abstractNumId w:val="1"/>
  </w:num>
  <w:num w:numId="4" w16cid:durableId="1264607177">
    <w:abstractNumId w:val="5"/>
  </w:num>
  <w:num w:numId="5" w16cid:durableId="1922791924">
    <w:abstractNumId w:val="4"/>
  </w:num>
  <w:num w:numId="6" w16cid:durableId="103422514">
    <w:abstractNumId w:val="2"/>
  </w:num>
  <w:num w:numId="7" w16cid:durableId="12939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512"/>
    <w:rsid w:val="00012F37"/>
    <w:rsid w:val="00026B17"/>
    <w:rsid w:val="000667B0"/>
    <w:rsid w:val="00090EB2"/>
    <w:rsid w:val="000F54E3"/>
    <w:rsid w:val="000F76AB"/>
    <w:rsid w:val="00127200"/>
    <w:rsid w:val="00147727"/>
    <w:rsid w:val="00173A71"/>
    <w:rsid w:val="001964A4"/>
    <w:rsid w:val="001E24DB"/>
    <w:rsid w:val="00225FA5"/>
    <w:rsid w:val="0025472D"/>
    <w:rsid w:val="00270584"/>
    <w:rsid w:val="00284B43"/>
    <w:rsid w:val="00290094"/>
    <w:rsid w:val="002B0668"/>
    <w:rsid w:val="002E2323"/>
    <w:rsid w:val="00311825"/>
    <w:rsid w:val="00324F81"/>
    <w:rsid w:val="00382F4D"/>
    <w:rsid w:val="003E2CCD"/>
    <w:rsid w:val="00431017"/>
    <w:rsid w:val="004D3015"/>
    <w:rsid w:val="004E3D6D"/>
    <w:rsid w:val="004F23B2"/>
    <w:rsid w:val="005258AB"/>
    <w:rsid w:val="00531D87"/>
    <w:rsid w:val="005C0AC2"/>
    <w:rsid w:val="005D084F"/>
    <w:rsid w:val="005D37EA"/>
    <w:rsid w:val="00600FA2"/>
    <w:rsid w:val="00623CE6"/>
    <w:rsid w:val="0065762A"/>
    <w:rsid w:val="006676DA"/>
    <w:rsid w:val="006D4E51"/>
    <w:rsid w:val="006D77FC"/>
    <w:rsid w:val="00717771"/>
    <w:rsid w:val="007245ED"/>
    <w:rsid w:val="00753440"/>
    <w:rsid w:val="0076666B"/>
    <w:rsid w:val="00827876"/>
    <w:rsid w:val="00830AC9"/>
    <w:rsid w:val="00833CD4"/>
    <w:rsid w:val="00844F7A"/>
    <w:rsid w:val="008624A5"/>
    <w:rsid w:val="00871CB4"/>
    <w:rsid w:val="008A7951"/>
    <w:rsid w:val="008E5A61"/>
    <w:rsid w:val="00923512"/>
    <w:rsid w:val="009759C8"/>
    <w:rsid w:val="00977CA2"/>
    <w:rsid w:val="009859B0"/>
    <w:rsid w:val="009B6CF9"/>
    <w:rsid w:val="009F7B3D"/>
    <w:rsid w:val="00A169D1"/>
    <w:rsid w:val="00A45EFD"/>
    <w:rsid w:val="00A61B0C"/>
    <w:rsid w:val="00A87984"/>
    <w:rsid w:val="00A93D73"/>
    <w:rsid w:val="00AB2F74"/>
    <w:rsid w:val="00AC67EC"/>
    <w:rsid w:val="00B57A17"/>
    <w:rsid w:val="00B8382C"/>
    <w:rsid w:val="00B90139"/>
    <w:rsid w:val="00BF32DB"/>
    <w:rsid w:val="00C6774D"/>
    <w:rsid w:val="00C73E2E"/>
    <w:rsid w:val="00C90351"/>
    <w:rsid w:val="00C92A16"/>
    <w:rsid w:val="00C96932"/>
    <w:rsid w:val="00D06B01"/>
    <w:rsid w:val="00D629F7"/>
    <w:rsid w:val="00D80F2A"/>
    <w:rsid w:val="00E020ED"/>
    <w:rsid w:val="00EE7F2E"/>
    <w:rsid w:val="00F3039C"/>
    <w:rsid w:val="00F446C7"/>
    <w:rsid w:val="00F454E4"/>
    <w:rsid w:val="00F576B9"/>
    <w:rsid w:val="00F62C8C"/>
    <w:rsid w:val="00F83D45"/>
    <w:rsid w:val="00F87277"/>
    <w:rsid w:val="00FC489E"/>
    <w:rsid w:val="00FE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110CA2"/>
  <w15:docId w15:val="{CAF7EF39-498A-4630-82B8-06BF633E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1825"/>
    <w:pPr>
      <w:tabs>
        <w:tab w:val="center" w:pos="4252"/>
        <w:tab w:val="right" w:pos="8504"/>
      </w:tabs>
      <w:snapToGrid w:val="0"/>
    </w:pPr>
  </w:style>
  <w:style w:type="paragraph" w:styleId="a4">
    <w:name w:val="footer"/>
    <w:basedOn w:val="a"/>
    <w:rsid w:val="00311825"/>
    <w:pPr>
      <w:tabs>
        <w:tab w:val="center" w:pos="4252"/>
        <w:tab w:val="right" w:pos="8504"/>
      </w:tabs>
      <w:snapToGrid w:val="0"/>
    </w:pPr>
  </w:style>
  <w:style w:type="paragraph" w:styleId="a5">
    <w:name w:val="Revision"/>
    <w:hidden/>
    <w:uiPriority w:val="99"/>
    <w:semiHidden/>
    <w:rsid w:val="009F7B3D"/>
    <w:rPr>
      <w:kern w:val="2"/>
      <w:sz w:val="21"/>
      <w:szCs w:val="24"/>
    </w:rPr>
  </w:style>
  <w:style w:type="character" w:styleId="a6">
    <w:name w:val="annotation reference"/>
    <w:basedOn w:val="a0"/>
    <w:semiHidden/>
    <w:unhideWhenUsed/>
    <w:rsid w:val="00C92A16"/>
    <w:rPr>
      <w:sz w:val="18"/>
      <w:szCs w:val="18"/>
    </w:rPr>
  </w:style>
  <w:style w:type="paragraph" w:styleId="a7">
    <w:name w:val="annotation text"/>
    <w:basedOn w:val="a"/>
    <w:link w:val="a8"/>
    <w:semiHidden/>
    <w:unhideWhenUsed/>
    <w:rsid w:val="00C92A16"/>
    <w:pPr>
      <w:jc w:val="left"/>
    </w:pPr>
  </w:style>
  <w:style w:type="character" w:customStyle="1" w:styleId="a8">
    <w:name w:val="コメント文字列 (文字)"/>
    <w:basedOn w:val="a0"/>
    <w:link w:val="a7"/>
    <w:semiHidden/>
    <w:rsid w:val="00C92A16"/>
    <w:rPr>
      <w:kern w:val="2"/>
      <w:sz w:val="21"/>
      <w:szCs w:val="24"/>
    </w:rPr>
  </w:style>
  <w:style w:type="paragraph" w:styleId="a9">
    <w:name w:val="annotation subject"/>
    <w:basedOn w:val="a7"/>
    <w:next w:val="a7"/>
    <w:link w:val="aa"/>
    <w:semiHidden/>
    <w:unhideWhenUsed/>
    <w:rsid w:val="00C92A16"/>
    <w:rPr>
      <w:b/>
      <w:bCs/>
    </w:rPr>
  </w:style>
  <w:style w:type="character" w:customStyle="1" w:styleId="aa">
    <w:name w:val="コメント内容 (文字)"/>
    <w:basedOn w:val="a8"/>
    <w:link w:val="a9"/>
    <w:semiHidden/>
    <w:rsid w:val="00C92A1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829</Words>
  <Characters>4728</Characters>
  <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兵庫県</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42</cp:revision>
  <cp:lastPrinted>2022-09-21T09:10:00Z</cp:lastPrinted>
  <dcterms:created xsi:type="dcterms:W3CDTF">2014-02-12T00:47:00Z</dcterms:created>
  <dcterms:modified xsi:type="dcterms:W3CDTF">2024-02-05T02:17:00Z</dcterms:modified>
</cp:coreProperties>
</file>